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E8D" w:rsidRPr="007C078D" w:rsidRDefault="000F027F" w:rsidP="00AF6E8D">
      <w:pPr>
        <w:rPr>
          <w:b/>
        </w:rPr>
      </w:pPr>
      <w:r>
        <w:rPr>
          <w:u w:val="single"/>
        </w:rPr>
        <w:t>Döntés</w:t>
      </w:r>
      <w:r w:rsidR="00AF6E8D" w:rsidRPr="00346A55">
        <w:rPr>
          <w:u w:val="single"/>
        </w:rPr>
        <w:t>hozatal:</w:t>
      </w:r>
      <w:r w:rsidR="00AF6E8D" w:rsidRPr="00346A55">
        <w:t xml:space="preserve"> egyszerű többség</w:t>
      </w:r>
      <w:r w:rsidR="00AF6E8D" w:rsidRPr="00346A55">
        <w:rPr>
          <w:color w:val="FF0000"/>
        </w:rPr>
        <w:t xml:space="preserve"> </w:t>
      </w:r>
      <w:r w:rsidR="00AF6E8D" w:rsidRPr="00346A55">
        <w:rPr>
          <w:color w:val="FF0000"/>
        </w:rPr>
        <w:tab/>
      </w:r>
      <w:r w:rsidR="00AF6E8D" w:rsidRPr="00346A55">
        <w:rPr>
          <w:color w:val="FF0000"/>
        </w:rPr>
        <w:tab/>
      </w:r>
      <w:r w:rsidR="00AF6E8D" w:rsidRPr="00346A55">
        <w:rPr>
          <w:color w:val="FF0000"/>
        </w:rPr>
        <w:tab/>
      </w:r>
      <w:r w:rsidR="00AF6E8D" w:rsidRPr="00346A55">
        <w:rPr>
          <w:color w:val="FF0000"/>
        </w:rPr>
        <w:tab/>
      </w:r>
      <w:r w:rsidR="007F309C">
        <w:rPr>
          <w:color w:val="FF0000"/>
        </w:rPr>
        <w:tab/>
      </w:r>
      <w:r>
        <w:rPr>
          <w:color w:val="FF0000"/>
        </w:rPr>
        <w:tab/>
        <w:t xml:space="preserve">    </w:t>
      </w:r>
      <w:r w:rsidR="00987804">
        <w:rPr>
          <w:b/>
          <w:sz w:val="24"/>
          <w:szCs w:val="24"/>
        </w:rPr>
        <w:t>XI</w:t>
      </w:r>
      <w:r w:rsidR="00370BFF">
        <w:rPr>
          <w:b/>
          <w:sz w:val="24"/>
          <w:szCs w:val="24"/>
        </w:rPr>
        <w:t>I</w:t>
      </w:r>
      <w:r w:rsidR="00987804">
        <w:rPr>
          <w:b/>
          <w:sz w:val="24"/>
          <w:szCs w:val="24"/>
        </w:rPr>
        <w:t>-2</w:t>
      </w:r>
      <w:r w:rsidR="0094598F">
        <w:rPr>
          <w:b/>
          <w:sz w:val="24"/>
          <w:szCs w:val="24"/>
        </w:rPr>
        <w:t>/2014</w:t>
      </w:r>
      <w:r w:rsidR="00AF6E8D" w:rsidRPr="001F0CCB">
        <w:rPr>
          <w:b/>
          <w:sz w:val="24"/>
          <w:szCs w:val="24"/>
        </w:rPr>
        <w:t xml:space="preserve">. </w:t>
      </w:r>
      <w:r w:rsidR="0094598F">
        <w:rPr>
          <w:b/>
          <w:sz w:val="24"/>
          <w:szCs w:val="24"/>
        </w:rPr>
        <w:t>Ny</w:t>
      </w:r>
      <w:r w:rsidR="00522A6C">
        <w:rPr>
          <w:b/>
          <w:sz w:val="24"/>
          <w:szCs w:val="24"/>
        </w:rPr>
        <w:t>.</w:t>
      </w:r>
      <w:r w:rsidR="00226367">
        <w:rPr>
          <w:b/>
          <w:sz w:val="24"/>
          <w:szCs w:val="24"/>
        </w:rPr>
        <w:t>ü.</w:t>
      </w:r>
      <w:r w:rsidR="00AF6E8D" w:rsidRPr="001F0CCB">
        <w:rPr>
          <w:b/>
          <w:sz w:val="24"/>
          <w:szCs w:val="24"/>
        </w:rPr>
        <w:t>______</w:t>
      </w:r>
    </w:p>
    <w:p w:rsidR="00AF6E8D" w:rsidRDefault="00AF6E8D" w:rsidP="00AF6E8D">
      <w:pPr>
        <w:rPr>
          <w:b/>
          <w:sz w:val="24"/>
          <w:szCs w:val="24"/>
        </w:rPr>
      </w:pPr>
    </w:p>
    <w:p w:rsidR="0006270F" w:rsidRPr="00346A55" w:rsidRDefault="0006270F" w:rsidP="00AF6E8D">
      <w:pPr>
        <w:rPr>
          <w:b/>
          <w:sz w:val="24"/>
          <w:szCs w:val="24"/>
        </w:rPr>
      </w:pPr>
    </w:p>
    <w:p w:rsidR="00AF6E8D" w:rsidRPr="00346A55" w:rsidRDefault="00AF6E8D" w:rsidP="00AF6E8D">
      <w:pPr>
        <w:jc w:val="center"/>
        <w:rPr>
          <w:color w:val="FF0000"/>
          <w:sz w:val="24"/>
          <w:szCs w:val="24"/>
        </w:rPr>
      </w:pPr>
      <w:r w:rsidRPr="00346A55">
        <w:rPr>
          <w:b/>
          <w:sz w:val="24"/>
          <w:szCs w:val="24"/>
        </w:rPr>
        <w:t>E L Ő T E R J E S Z T É S</w:t>
      </w:r>
      <w:r w:rsidRPr="00346A55">
        <w:rPr>
          <w:sz w:val="24"/>
          <w:szCs w:val="24"/>
        </w:rPr>
        <w:t xml:space="preserve"> </w:t>
      </w:r>
    </w:p>
    <w:p w:rsidR="00AF6E8D" w:rsidRPr="00AF6E8D" w:rsidRDefault="00AF6E8D" w:rsidP="00AF6E8D"/>
    <w:p w:rsidR="00AF6E8D" w:rsidRPr="00346A55" w:rsidRDefault="00AF6E8D" w:rsidP="00AF6E8D">
      <w:pPr>
        <w:jc w:val="center"/>
        <w:rPr>
          <w:iCs/>
          <w:sz w:val="24"/>
          <w:szCs w:val="24"/>
        </w:rPr>
      </w:pPr>
      <w:r w:rsidRPr="00346A55">
        <w:rPr>
          <w:iCs/>
          <w:sz w:val="24"/>
          <w:szCs w:val="24"/>
        </w:rPr>
        <w:t>Tótkomlós Város Önkormányzata Képviselő-testületének</w:t>
      </w:r>
    </w:p>
    <w:p w:rsidR="00AF6E8D" w:rsidRPr="00346A55" w:rsidRDefault="002D0F99" w:rsidP="00AF6E8D">
      <w:pPr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>201</w:t>
      </w:r>
      <w:r w:rsidR="0094598F">
        <w:rPr>
          <w:iCs/>
          <w:sz w:val="24"/>
          <w:szCs w:val="24"/>
        </w:rPr>
        <w:t>4</w:t>
      </w:r>
      <w:r w:rsidR="00AF6E8D" w:rsidRPr="00346A55">
        <w:rPr>
          <w:iCs/>
          <w:sz w:val="24"/>
          <w:szCs w:val="24"/>
        </w:rPr>
        <w:t>.</w:t>
      </w:r>
      <w:r w:rsidR="0033467A">
        <w:rPr>
          <w:iCs/>
          <w:sz w:val="24"/>
          <w:szCs w:val="24"/>
        </w:rPr>
        <w:t xml:space="preserve"> </w:t>
      </w:r>
      <w:r w:rsidR="00D74E99">
        <w:rPr>
          <w:iCs/>
          <w:sz w:val="24"/>
          <w:szCs w:val="24"/>
        </w:rPr>
        <w:t>december 17</w:t>
      </w:r>
      <w:r w:rsidR="008C6386">
        <w:rPr>
          <w:iCs/>
          <w:sz w:val="24"/>
          <w:szCs w:val="24"/>
        </w:rPr>
        <w:t>-e</w:t>
      </w:r>
      <w:r w:rsidR="00AF6E8D" w:rsidRPr="00346A55">
        <w:rPr>
          <w:iCs/>
          <w:sz w:val="24"/>
          <w:szCs w:val="24"/>
        </w:rPr>
        <w:t>i ülésére</w:t>
      </w:r>
    </w:p>
    <w:p w:rsidR="00AF6E8D" w:rsidRPr="00346A55" w:rsidRDefault="00AF6E8D" w:rsidP="00AF6E8D">
      <w:pPr>
        <w:rPr>
          <w:sz w:val="24"/>
          <w:szCs w:val="24"/>
        </w:rPr>
      </w:pPr>
    </w:p>
    <w:p w:rsidR="0008621F" w:rsidRDefault="0008621F" w:rsidP="0008621F">
      <w:pPr>
        <w:jc w:val="both"/>
        <w:rPr>
          <w:sz w:val="24"/>
          <w:szCs w:val="24"/>
        </w:rPr>
      </w:pPr>
      <w:r w:rsidRPr="0008621F">
        <w:rPr>
          <w:b/>
          <w:sz w:val="24"/>
          <w:szCs w:val="24"/>
        </w:rPr>
        <w:t>Tárgy:</w:t>
      </w:r>
      <w:r w:rsidRPr="0008621F">
        <w:rPr>
          <w:sz w:val="24"/>
          <w:szCs w:val="24"/>
        </w:rPr>
        <w:t xml:space="preserve"> </w:t>
      </w:r>
      <w:r w:rsidR="004D6833">
        <w:rPr>
          <w:sz w:val="24"/>
          <w:szCs w:val="24"/>
        </w:rPr>
        <w:t>Az Önkormányzat tulajdonában lévő ingatlanok értékesítésének felülvizsgálata</w:t>
      </w:r>
    </w:p>
    <w:p w:rsidR="0040348B" w:rsidRDefault="0040348B" w:rsidP="0008621F">
      <w:pPr>
        <w:jc w:val="both"/>
        <w:rPr>
          <w:sz w:val="24"/>
          <w:szCs w:val="24"/>
        </w:rPr>
      </w:pPr>
    </w:p>
    <w:p w:rsidR="006126DE" w:rsidRDefault="006126DE" w:rsidP="0008621F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8C6386">
        <w:rPr>
          <w:sz w:val="24"/>
          <w:szCs w:val="24"/>
        </w:rPr>
        <w:t>ótkomlós Város Önkormányzatának tulajdonában</w:t>
      </w:r>
      <w:r w:rsidR="004D6962">
        <w:rPr>
          <w:sz w:val="24"/>
          <w:szCs w:val="24"/>
        </w:rPr>
        <w:t xml:space="preserve"> </w:t>
      </w:r>
      <w:r>
        <w:rPr>
          <w:sz w:val="24"/>
          <w:szCs w:val="24"/>
        </w:rPr>
        <w:t>az alábbi forgal</w:t>
      </w:r>
      <w:r w:rsidR="008C6386">
        <w:rPr>
          <w:sz w:val="24"/>
          <w:szCs w:val="24"/>
        </w:rPr>
        <w:t>omképes földingatlanok vannak</w:t>
      </w:r>
      <w:r w:rsidR="008C7103">
        <w:rPr>
          <w:sz w:val="24"/>
          <w:szCs w:val="24"/>
        </w:rPr>
        <w:t>:</w:t>
      </w:r>
    </w:p>
    <w:p w:rsidR="006126DE" w:rsidRDefault="006126DE" w:rsidP="0008621F">
      <w:pPr>
        <w:jc w:val="both"/>
        <w:rPr>
          <w:sz w:val="24"/>
          <w:szCs w:val="24"/>
        </w:rPr>
      </w:pPr>
    </w:p>
    <w:p w:rsidR="00F05536" w:rsidRDefault="00A22B28" w:rsidP="00EC754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Tótkomlós Város </w:t>
      </w:r>
      <w:r w:rsidR="00926F76">
        <w:rPr>
          <w:sz w:val="24"/>
          <w:szCs w:val="24"/>
        </w:rPr>
        <w:t>Önkormányzatának</w:t>
      </w:r>
      <w:r w:rsidR="008C6386">
        <w:rPr>
          <w:sz w:val="24"/>
          <w:szCs w:val="24"/>
        </w:rPr>
        <w:t xml:space="preserve"> </w:t>
      </w:r>
      <w:r>
        <w:rPr>
          <w:sz w:val="24"/>
          <w:szCs w:val="24"/>
        </w:rPr>
        <w:t>forgalomképes földingatlanai</w:t>
      </w:r>
    </w:p>
    <w:p w:rsidR="0040348B" w:rsidRPr="003023EE" w:rsidRDefault="0040348B" w:rsidP="00F05536">
      <w:pPr>
        <w:rPr>
          <w:sz w:val="24"/>
          <w:szCs w:val="24"/>
        </w:rPr>
      </w:pPr>
    </w:p>
    <w:tbl>
      <w:tblPr>
        <w:tblW w:w="8505" w:type="dxa"/>
        <w:tblInd w:w="637" w:type="dxa"/>
        <w:tblCellMar>
          <w:left w:w="70" w:type="dxa"/>
          <w:right w:w="70" w:type="dxa"/>
        </w:tblCellMar>
        <w:tblLook w:val="04A0"/>
      </w:tblPr>
      <w:tblGrid>
        <w:gridCol w:w="946"/>
        <w:gridCol w:w="2740"/>
        <w:gridCol w:w="992"/>
        <w:gridCol w:w="2410"/>
        <w:gridCol w:w="1417"/>
      </w:tblGrid>
      <w:tr w:rsidR="003A4A9F" w:rsidRPr="0076644E" w:rsidTr="003A4A9F">
        <w:trPr>
          <w:trHeight w:val="428"/>
        </w:trPr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hrsz.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megnevezés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terület (m2)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művelési ág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A4A9F" w:rsidRPr="0076644E" w:rsidRDefault="003A4A9F" w:rsidP="003A4A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hasznosítás</w:t>
            </w:r>
          </w:p>
        </w:tc>
      </w:tr>
      <w:tr w:rsidR="003A4A9F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Békéssámsoni 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5325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3A4A9F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918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Bocskai 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3495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3A4A9F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945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belterület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3A4A9F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946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belterület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4A9F" w:rsidRPr="0076644E" w:rsidRDefault="003A4A9F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951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belterület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1368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952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belterület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1413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953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belterület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1458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973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belterület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1764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976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belterület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1786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1014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1017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2019.10.31.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1019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1022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1023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1026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1027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1030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1031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1032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Vasvári P. 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1034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1035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1036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1037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1039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1040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1041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lastRenderedPageBreak/>
              <w:t>1042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1043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Vasvári P. 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1044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Vasvári P. 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1045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1046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1047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Vasvári P. 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1048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Vasvári P. 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1362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1049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1050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Hajnal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1283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1051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Vasvári P. 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1091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Vasvári P. 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1092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Vasvári P. 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Vasvári P. 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Vasvári P. 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1107/5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Tk. Aradi u. beépítetlen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9945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telek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1182/3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mocsár Aradi-Kisfaludy 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1282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mocsár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2265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Érparti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3692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2524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Érparti sor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13854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3142/1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Tk. Szőlők u. beépítetlen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485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3160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Szőlők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3161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Szőlők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3164/1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Szőlők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832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3164/2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Szőlők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3165/1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Szőlők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383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3165/2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Szőlők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445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3165/3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Szőlők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612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3197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Szőlők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667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3207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Szőlők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566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3405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Nagykopáncs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1899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3437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Nagykopáncs belterület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1859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3441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lakótelek Nagykopáncs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2127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3483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belterület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1480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3501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nádas 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3077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 xml:space="preserve">zártkert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3502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zártkert szántó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2694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3503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3505/5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zártkert szántó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3941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2018.10.31.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3514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zártkert szántó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1975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3590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közút 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8681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 xml:space="preserve">zártkert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3648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kert 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867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lastRenderedPageBreak/>
              <w:t>3667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2868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 xml:space="preserve">zártkert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3681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1129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3783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8996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3792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2891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zárt</w:t>
            </w:r>
            <w:r w:rsidRPr="0076644E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3793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4102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zárt</w:t>
            </w:r>
            <w:r w:rsidRPr="0076644E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3794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1391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zárt</w:t>
            </w:r>
            <w:r w:rsidRPr="0076644E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3833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1354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3946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 xml:space="preserve"> 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1318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folyamatban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4361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4368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4375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1375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4378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2018.10.31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4395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1135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2018.10.31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4399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2019.10.31.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4400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2019.09.02.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4401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2019.09.02.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4402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2042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2019.09.02.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05/77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külterület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17691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gyep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039/5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külterület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4676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szántó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061/2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külterület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1180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gyep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069/34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külterület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39195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állati hull. t</w:t>
            </w:r>
            <w:r w:rsidRPr="0076644E">
              <w:rPr>
                <w:color w:val="000000"/>
                <w:sz w:val="24"/>
                <w:szCs w:val="24"/>
              </w:rPr>
              <w:t>elep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0144/31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külterület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16954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szántó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2017.12.31.</w:t>
            </w: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0189/64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külterület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815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szántó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0214/5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külterület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nádas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0214/20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külterület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nádas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0225/4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külterület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gyep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0225/5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külterület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1165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gyep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0374/1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külterület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4588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gyep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0480/30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külterület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5954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szántó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0483/3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külterület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5755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szántó+tanya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0483/8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külterület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7310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szántó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F21332" w:rsidRPr="0076644E" w:rsidTr="003A4A9F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0508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külterület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5633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76644E">
              <w:rPr>
                <w:color w:val="000000"/>
                <w:sz w:val="24"/>
                <w:szCs w:val="24"/>
              </w:rPr>
              <w:t>szántó+temető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332" w:rsidRPr="0076644E" w:rsidRDefault="00F21332" w:rsidP="0076644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</w:tbl>
    <w:p w:rsidR="00501FB3" w:rsidRDefault="00501FB3" w:rsidP="0008621F">
      <w:pPr>
        <w:jc w:val="both"/>
        <w:rPr>
          <w:b/>
          <w:sz w:val="24"/>
          <w:szCs w:val="24"/>
        </w:rPr>
      </w:pPr>
    </w:p>
    <w:p w:rsidR="00706312" w:rsidRDefault="00706312" w:rsidP="0008621F">
      <w:pPr>
        <w:jc w:val="both"/>
        <w:rPr>
          <w:b/>
          <w:sz w:val="24"/>
          <w:szCs w:val="24"/>
        </w:rPr>
      </w:pPr>
    </w:p>
    <w:p w:rsidR="00706312" w:rsidRDefault="00706312" w:rsidP="0008621F">
      <w:pPr>
        <w:jc w:val="both"/>
        <w:rPr>
          <w:b/>
          <w:sz w:val="24"/>
          <w:szCs w:val="24"/>
        </w:rPr>
      </w:pPr>
    </w:p>
    <w:p w:rsidR="00706312" w:rsidRDefault="00706312" w:rsidP="0008621F">
      <w:pPr>
        <w:jc w:val="both"/>
        <w:rPr>
          <w:b/>
          <w:sz w:val="24"/>
          <w:szCs w:val="24"/>
        </w:rPr>
      </w:pPr>
    </w:p>
    <w:p w:rsidR="00706312" w:rsidRDefault="00706312" w:rsidP="0008621F">
      <w:pPr>
        <w:jc w:val="both"/>
        <w:rPr>
          <w:b/>
          <w:sz w:val="24"/>
          <w:szCs w:val="24"/>
        </w:rPr>
      </w:pPr>
    </w:p>
    <w:p w:rsidR="00706312" w:rsidRDefault="00706312" w:rsidP="0008621F">
      <w:pPr>
        <w:jc w:val="both"/>
        <w:rPr>
          <w:b/>
          <w:sz w:val="24"/>
          <w:szCs w:val="24"/>
        </w:rPr>
      </w:pPr>
    </w:p>
    <w:p w:rsidR="00706312" w:rsidRDefault="00706312" w:rsidP="0008621F">
      <w:pPr>
        <w:jc w:val="both"/>
        <w:rPr>
          <w:b/>
          <w:sz w:val="24"/>
          <w:szCs w:val="24"/>
        </w:rPr>
      </w:pPr>
    </w:p>
    <w:p w:rsidR="00706312" w:rsidRDefault="00706312" w:rsidP="0008621F">
      <w:pPr>
        <w:jc w:val="both"/>
        <w:rPr>
          <w:b/>
          <w:sz w:val="24"/>
          <w:szCs w:val="24"/>
        </w:rPr>
      </w:pPr>
    </w:p>
    <w:p w:rsidR="00706312" w:rsidRDefault="00706312" w:rsidP="0008621F">
      <w:pPr>
        <w:jc w:val="both"/>
        <w:rPr>
          <w:b/>
          <w:sz w:val="24"/>
          <w:szCs w:val="24"/>
        </w:rPr>
      </w:pPr>
    </w:p>
    <w:p w:rsidR="006E6021" w:rsidRPr="003A4BFA" w:rsidRDefault="003A4BFA" w:rsidP="0008621F">
      <w:pPr>
        <w:jc w:val="both"/>
        <w:rPr>
          <w:sz w:val="24"/>
          <w:szCs w:val="24"/>
        </w:rPr>
      </w:pPr>
      <w:r w:rsidRPr="003A4BFA">
        <w:rPr>
          <w:sz w:val="24"/>
          <w:szCs w:val="24"/>
        </w:rPr>
        <w:lastRenderedPageBreak/>
        <w:t xml:space="preserve">Tótkomlós Város </w:t>
      </w:r>
      <w:r w:rsidR="003C609C">
        <w:rPr>
          <w:sz w:val="24"/>
          <w:szCs w:val="24"/>
        </w:rPr>
        <w:t xml:space="preserve">Önkormányzat </w:t>
      </w:r>
      <w:r>
        <w:rPr>
          <w:sz w:val="24"/>
          <w:szCs w:val="24"/>
        </w:rPr>
        <w:t>Képvi</w:t>
      </w:r>
      <w:r w:rsidR="003C609C">
        <w:rPr>
          <w:sz w:val="24"/>
          <w:szCs w:val="24"/>
        </w:rPr>
        <w:t>selő-testülete 2012. március 28</w:t>
      </w:r>
      <w:r>
        <w:rPr>
          <w:sz w:val="24"/>
          <w:szCs w:val="24"/>
        </w:rPr>
        <w:t>-á</w:t>
      </w:r>
      <w:r w:rsidR="003C609C">
        <w:rPr>
          <w:sz w:val="24"/>
          <w:szCs w:val="24"/>
        </w:rPr>
        <w:t>n tartott ülésén</w:t>
      </w:r>
      <w:r>
        <w:rPr>
          <w:sz w:val="24"/>
          <w:szCs w:val="24"/>
        </w:rPr>
        <w:t xml:space="preserve"> a 64/20</w:t>
      </w:r>
      <w:r w:rsidR="00EC754C">
        <w:rPr>
          <w:sz w:val="24"/>
          <w:szCs w:val="24"/>
        </w:rPr>
        <w:t>12. (III. 28.) kt. határozatban</w:t>
      </w:r>
      <w:r w:rsidR="009D39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az alábbi </w:t>
      </w:r>
      <w:r w:rsidR="00EC754C">
        <w:rPr>
          <w:sz w:val="24"/>
          <w:szCs w:val="24"/>
        </w:rPr>
        <w:t>üzleti vagyon részét képező földingatlanokat jelölte ki, melyeket</w:t>
      </w:r>
      <w:r>
        <w:rPr>
          <w:sz w:val="24"/>
          <w:szCs w:val="24"/>
        </w:rPr>
        <w:t xml:space="preserve"> elsősorban értékesítés</w:t>
      </w:r>
      <w:r w:rsidR="00DF3E85">
        <w:rPr>
          <w:sz w:val="24"/>
          <w:szCs w:val="24"/>
        </w:rPr>
        <w:t>s</w:t>
      </w:r>
      <w:r>
        <w:rPr>
          <w:sz w:val="24"/>
          <w:szCs w:val="24"/>
        </w:rPr>
        <w:t>e</w:t>
      </w:r>
      <w:r w:rsidR="00DF3E85">
        <w:rPr>
          <w:sz w:val="24"/>
          <w:szCs w:val="24"/>
        </w:rPr>
        <w:t>l</w:t>
      </w:r>
      <w:r w:rsidR="008C6386">
        <w:rPr>
          <w:sz w:val="24"/>
          <w:szCs w:val="24"/>
        </w:rPr>
        <w:t>,</w:t>
      </w:r>
      <w:r>
        <w:rPr>
          <w:sz w:val="24"/>
          <w:szCs w:val="24"/>
        </w:rPr>
        <w:t xml:space="preserve"> másodlagosan </w:t>
      </w:r>
      <w:r w:rsidR="00DF3E85">
        <w:rPr>
          <w:sz w:val="24"/>
          <w:szCs w:val="24"/>
        </w:rPr>
        <w:t xml:space="preserve">az </w:t>
      </w:r>
      <w:r w:rsidR="008C6386">
        <w:rPr>
          <w:sz w:val="24"/>
          <w:szCs w:val="24"/>
        </w:rPr>
        <w:t>eladásig bérbeadás útján kíván hasznosítani</w:t>
      </w:r>
      <w:r w:rsidR="009D3941">
        <w:rPr>
          <w:sz w:val="24"/>
          <w:szCs w:val="24"/>
        </w:rPr>
        <w:t>.</w:t>
      </w:r>
    </w:p>
    <w:p w:rsidR="00D54ABD" w:rsidRDefault="00D54ABD" w:rsidP="0008621F">
      <w:pPr>
        <w:jc w:val="both"/>
        <w:rPr>
          <w:b/>
          <w:sz w:val="24"/>
          <w:szCs w:val="24"/>
        </w:rPr>
      </w:pPr>
    </w:p>
    <w:tbl>
      <w:tblPr>
        <w:tblW w:w="7655" w:type="dxa"/>
        <w:tblInd w:w="637" w:type="dxa"/>
        <w:tblCellMar>
          <w:left w:w="70" w:type="dxa"/>
          <w:right w:w="70" w:type="dxa"/>
        </w:tblCellMar>
        <w:tblLook w:val="04A0"/>
      </w:tblPr>
      <w:tblGrid>
        <w:gridCol w:w="2147"/>
        <w:gridCol w:w="830"/>
        <w:gridCol w:w="2126"/>
        <w:gridCol w:w="2552"/>
      </w:tblGrid>
      <w:tr w:rsidR="00012728" w:rsidRPr="00012728" w:rsidTr="008D0052">
        <w:trPr>
          <w:trHeight w:val="375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012728">
              <w:rPr>
                <w:b/>
                <w:bCs/>
                <w:color w:val="000000"/>
                <w:sz w:val="24"/>
                <w:szCs w:val="24"/>
              </w:rPr>
              <w:t>hrsz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012728">
              <w:rPr>
                <w:b/>
                <w:bCs/>
                <w:color w:val="000000"/>
                <w:sz w:val="24"/>
                <w:szCs w:val="24"/>
              </w:rPr>
              <w:t>m</w:t>
            </w:r>
            <w:r w:rsidRPr="00012728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012728">
              <w:rPr>
                <w:b/>
                <w:bCs/>
                <w:color w:val="000000"/>
                <w:sz w:val="24"/>
                <w:szCs w:val="24"/>
              </w:rPr>
              <w:t>művelési ág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012728">
              <w:rPr>
                <w:b/>
                <w:bCs/>
                <w:color w:val="000000"/>
                <w:sz w:val="24"/>
                <w:szCs w:val="24"/>
              </w:rPr>
              <w:t>terület fekvése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039/5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4676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szántó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külterület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061/2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1180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gyep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külterület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067/5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5700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gyep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külterület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069/34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2405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szántó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külterület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0189/64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815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szántó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külterület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0214/5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nádas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külterület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0214/20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nádas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külterület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0225/4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gyep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külterület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0225/5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1165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gyep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külterület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0374/1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4588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gyep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külterület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0483/3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5755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szántó+tanya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külterület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918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3495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gyep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971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1749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973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1764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CDE" w:rsidRPr="00012728" w:rsidRDefault="007B1CDE" w:rsidP="007B1CD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976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1786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7B1CDE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982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1732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7B1CDE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983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1596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7B1CDE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984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1459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7B1CDE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1014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1270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7B1CDE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1019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1258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7B1CDE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1022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1258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7B1CDE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1050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1283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7B1CDE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1051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1282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7B1CDE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1091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1270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7B1CDE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1092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1290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7B1CDE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2524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8C260D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C260D">
              <w:rPr>
                <w:color w:val="000000"/>
                <w:sz w:val="24"/>
                <w:szCs w:val="24"/>
              </w:rPr>
              <w:t>13854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3137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3138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2093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3139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2211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3140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2162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3160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3164/4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832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3164/2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3165/1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3165/2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445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3166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1856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lastRenderedPageBreak/>
              <w:t>3167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3168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3169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2379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3171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3173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476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3176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2497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3207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566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5A65E9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belterület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3502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2694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7B1CDE" w:rsidP="007B1CD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zártkert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3503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1030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7B1CDE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zártkert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3648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434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zártkert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3667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2868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zártkert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3681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zártkert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3833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1354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zártkert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3961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zártkert</w:t>
            </w:r>
          </w:p>
        </w:tc>
      </w:tr>
      <w:tr w:rsidR="00012728" w:rsidRPr="00012728" w:rsidTr="008D0052">
        <w:trPr>
          <w:trHeight w:val="315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3963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1410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012728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012728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728" w:rsidRPr="00012728" w:rsidRDefault="007B1CDE" w:rsidP="0001272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zártkert</w:t>
            </w:r>
          </w:p>
        </w:tc>
      </w:tr>
    </w:tbl>
    <w:p w:rsidR="006E6021" w:rsidRDefault="006E6021" w:rsidP="006E6021">
      <w:pPr>
        <w:jc w:val="center"/>
        <w:rPr>
          <w:b/>
          <w:sz w:val="24"/>
          <w:szCs w:val="24"/>
        </w:rPr>
      </w:pPr>
    </w:p>
    <w:p w:rsidR="006E6021" w:rsidRPr="00B6180C" w:rsidRDefault="00B6180C" w:rsidP="0008621F">
      <w:pPr>
        <w:jc w:val="both"/>
        <w:rPr>
          <w:sz w:val="24"/>
          <w:szCs w:val="24"/>
        </w:rPr>
      </w:pPr>
      <w:r w:rsidRPr="00B6180C">
        <w:rPr>
          <w:sz w:val="24"/>
          <w:szCs w:val="24"/>
        </w:rPr>
        <w:t xml:space="preserve">Tótkomlós Város </w:t>
      </w:r>
      <w:r w:rsidR="003C609C">
        <w:rPr>
          <w:sz w:val="24"/>
          <w:szCs w:val="24"/>
        </w:rPr>
        <w:t xml:space="preserve">Önkormányzat </w:t>
      </w:r>
      <w:r w:rsidRPr="00B6180C">
        <w:rPr>
          <w:sz w:val="24"/>
          <w:szCs w:val="24"/>
        </w:rPr>
        <w:t xml:space="preserve">Képviselő-testülete </w:t>
      </w:r>
      <w:r>
        <w:rPr>
          <w:sz w:val="24"/>
          <w:szCs w:val="24"/>
        </w:rPr>
        <w:t>2012-ben a 64/2012. (III. 28.) kt. határozatban meghirdetett földingatlan hasznosítási pályázatot a 244/2013. (X. 30.) kt. határozatban érvénytelenné nyilvánította</w:t>
      </w:r>
      <w:r w:rsidR="00E5156E">
        <w:rPr>
          <w:sz w:val="24"/>
          <w:szCs w:val="24"/>
        </w:rPr>
        <w:t>, majd a 245/2013. (X. 30.) kt. határozatban új pályázat kiírása mellett döntött. Az új pályázatban a fent felsorolt földingatl</w:t>
      </w:r>
      <w:r w:rsidR="00E20260">
        <w:rPr>
          <w:sz w:val="24"/>
          <w:szCs w:val="24"/>
        </w:rPr>
        <w:t>anokon kívül még az 1107/3 hrsz</w:t>
      </w:r>
      <w:r w:rsidR="00E5156E">
        <w:rPr>
          <w:sz w:val="24"/>
          <w:szCs w:val="24"/>
        </w:rPr>
        <w:t>-ú, 3035 m</w:t>
      </w:r>
      <w:r w:rsidR="00E5156E" w:rsidRPr="00E5156E">
        <w:rPr>
          <w:sz w:val="24"/>
          <w:szCs w:val="24"/>
          <w:vertAlign w:val="superscript"/>
        </w:rPr>
        <w:t>2</w:t>
      </w:r>
      <w:r w:rsidR="00E5156E">
        <w:rPr>
          <w:sz w:val="24"/>
          <w:szCs w:val="24"/>
        </w:rPr>
        <w:t>-es, belterület fekvésű, „beépítet</w:t>
      </w:r>
      <w:r w:rsidR="008C6386">
        <w:rPr>
          <w:sz w:val="24"/>
          <w:szCs w:val="24"/>
        </w:rPr>
        <w:t>len</w:t>
      </w:r>
      <w:r w:rsidR="00E5156E">
        <w:rPr>
          <w:sz w:val="24"/>
          <w:szCs w:val="24"/>
        </w:rPr>
        <w:t xml:space="preserve"> terület” művelé</w:t>
      </w:r>
      <w:r w:rsidR="009D3941">
        <w:rPr>
          <w:sz w:val="24"/>
          <w:szCs w:val="24"/>
        </w:rPr>
        <w:t>si ágú földingatlant is értékesítésre</w:t>
      </w:r>
      <w:r w:rsidR="00E5156E">
        <w:rPr>
          <w:sz w:val="24"/>
          <w:szCs w:val="24"/>
        </w:rPr>
        <w:t xml:space="preserve"> jelölte ki.</w:t>
      </w:r>
    </w:p>
    <w:p w:rsidR="00E20C4A" w:rsidRDefault="00DF3E85" w:rsidP="0008621F">
      <w:pPr>
        <w:jc w:val="both"/>
        <w:rPr>
          <w:sz w:val="24"/>
          <w:szCs w:val="24"/>
        </w:rPr>
      </w:pPr>
      <w:r>
        <w:rPr>
          <w:sz w:val="24"/>
          <w:szCs w:val="24"/>
        </w:rPr>
        <w:t>Jelen p</w:t>
      </w:r>
      <w:r w:rsidR="00E20C4A">
        <w:rPr>
          <w:sz w:val="24"/>
          <w:szCs w:val="24"/>
        </w:rPr>
        <w:t>illanatig a hasznosításra kijel</w:t>
      </w:r>
      <w:r>
        <w:rPr>
          <w:sz w:val="24"/>
          <w:szCs w:val="24"/>
        </w:rPr>
        <w:t>ö</w:t>
      </w:r>
      <w:r w:rsidR="00E20C4A">
        <w:rPr>
          <w:sz w:val="24"/>
          <w:szCs w:val="24"/>
        </w:rPr>
        <w:t>l</w:t>
      </w:r>
      <w:r>
        <w:rPr>
          <w:sz w:val="24"/>
          <w:szCs w:val="24"/>
        </w:rPr>
        <w:t xml:space="preserve">t földingatlanok közül összesen </w:t>
      </w:r>
      <w:r w:rsidR="00E5156E">
        <w:rPr>
          <w:sz w:val="24"/>
          <w:szCs w:val="24"/>
        </w:rPr>
        <w:t>19</w:t>
      </w:r>
      <w:r w:rsidR="00E20C4A">
        <w:rPr>
          <w:sz w:val="24"/>
          <w:szCs w:val="24"/>
        </w:rPr>
        <w:t xml:space="preserve"> db ingatlan</w:t>
      </w:r>
      <w:r w:rsidR="00E5156E">
        <w:rPr>
          <w:sz w:val="24"/>
          <w:szCs w:val="24"/>
        </w:rPr>
        <w:t xml:space="preserve">, </w:t>
      </w:r>
      <w:r w:rsidR="00510B9E">
        <w:rPr>
          <w:sz w:val="24"/>
          <w:szCs w:val="24"/>
        </w:rPr>
        <w:t>(</w:t>
      </w:r>
      <w:r w:rsidR="00E5156E">
        <w:rPr>
          <w:sz w:val="24"/>
          <w:szCs w:val="24"/>
        </w:rPr>
        <w:t>összértékben nettó 3.227.000 Ft</w:t>
      </w:r>
      <w:r w:rsidR="00510B9E">
        <w:rPr>
          <w:sz w:val="24"/>
          <w:szCs w:val="24"/>
        </w:rPr>
        <w:t>)</w:t>
      </w:r>
      <w:r w:rsidR="00E20C4A">
        <w:rPr>
          <w:sz w:val="24"/>
          <w:szCs w:val="24"/>
        </w:rPr>
        <w:t xml:space="preserve"> eladással történő hasznosítás</w:t>
      </w:r>
      <w:r w:rsidR="008C6386">
        <w:rPr>
          <w:sz w:val="24"/>
          <w:szCs w:val="24"/>
        </w:rPr>
        <w:t>a</w:t>
      </w:r>
      <w:r w:rsidR="00E20C4A">
        <w:rPr>
          <w:sz w:val="24"/>
          <w:szCs w:val="24"/>
        </w:rPr>
        <w:t xml:space="preserve"> történt meg.</w:t>
      </w:r>
    </w:p>
    <w:p w:rsidR="00510B9E" w:rsidRDefault="00510B9E" w:rsidP="0008621F">
      <w:pPr>
        <w:jc w:val="both"/>
        <w:rPr>
          <w:sz w:val="24"/>
          <w:szCs w:val="24"/>
        </w:rPr>
      </w:pPr>
    </w:p>
    <w:p w:rsidR="003C609C" w:rsidRDefault="003C609C" w:rsidP="0008621F">
      <w:pPr>
        <w:jc w:val="both"/>
        <w:rPr>
          <w:sz w:val="24"/>
          <w:szCs w:val="24"/>
        </w:rPr>
      </w:pPr>
    </w:p>
    <w:p w:rsidR="00024FEA" w:rsidRDefault="00510B9E" w:rsidP="0008621F">
      <w:pPr>
        <w:jc w:val="both"/>
        <w:rPr>
          <w:sz w:val="24"/>
          <w:szCs w:val="24"/>
        </w:rPr>
      </w:pPr>
      <w:r>
        <w:rPr>
          <w:sz w:val="24"/>
          <w:szCs w:val="24"/>
        </w:rPr>
        <w:t>A fent felsorolt</w:t>
      </w:r>
      <w:r w:rsidR="000A5588">
        <w:rPr>
          <w:sz w:val="24"/>
          <w:szCs w:val="24"/>
        </w:rPr>
        <w:t xml:space="preserve"> 53 db ingatlan</w:t>
      </w:r>
      <w:r w:rsidR="00E20C4A">
        <w:rPr>
          <w:sz w:val="24"/>
          <w:szCs w:val="24"/>
        </w:rPr>
        <w:t xml:space="preserve"> </w:t>
      </w:r>
      <w:r w:rsidR="009D3941">
        <w:rPr>
          <w:sz w:val="24"/>
          <w:szCs w:val="24"/>
        </w:rPr>
        <w:t>közül az alábbi 19 db ingatlan került</w:t>
      </w:r>
      <w:r>
        <w:rPr>
          <w:sz w:val="24"/>
          <w:szCs w:val="24"/>
        </w:rPr>
        <w:t xml:space="preserve"> eladásra</w:t>
      </w:r>
      <w:r w:rsidR="00E20C4A">
        <w:rPr>
          <w:sz w:val="24"/>
          <w:szCs w:val="24"/>
        </w:rPr>
        <w:t>:</w:t>
      </w:r>
    </w:p>
    <w:p w:rsidR="00E20C4A" w:rsidRDefault="00E20C4A" w:rsidP="0008621F">
      <w:pPr>
        <w:jc w:val="both"/>
        <w:rPr>
          <w:sz w:val="24"/>
          <w:szCs w:val="24"/>
        </w:rPr>
      </w:pPr>
    </w:p>
    <w:tbl>
      <w:tblPr>
        <w:tblW w:w="915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008"/>
        <w:gridCol w:w="850"/>
        <w:gridCol w:w="1559"/>
        <w:gridCol w:w="1701"/>
        <w:gridCol w:w="1843"/>
        <w:gridCol w:w="2194"/>
      </w:tblGrid>
      <w:tr w:rsidR="00A92BBD" w:rsidRPr="00A92BBD" w:rsidTr="009D37C2">
        <w:trPr>
          <w:trHeight w:val="3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hrsz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m</w:t>
            </w:r>
            <w:r w:rsidRPr="00A92BBD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művelési ág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terület fekvése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9D37C2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Nettó </w:t>
            </w:r>
            <w:r w:rsidR="00A92BBD" w:rsidRPr="00A92BBD">
              <w:rPr>
                <w:b/>
                <w:bCs/>
                <w:color w:val="000000"/>
                <w:sz w:val="24"/>
                <w:szCs w:val="24"/>
              </w:rPr>
              <w:t>el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adási </w:t>
            </w:r>
            <w:r w:rsidR="00A92BBD" w:rsidRPr="00A92BBD">
              <w:rPr>
                <w:b/>
                <w:bCs/>
                <w:color w:val="000000"/>
                <w:sz w:val="24"/>
                <w:szCs w:val="24"/>
              </w:rPr>
              <w:t>ár (Ft)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Vevő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971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1749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belterület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150.000.-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Kojnok Ferenc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1732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belterület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149.000.-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Szabó László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1596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belterület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137.000.-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Szabó László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1459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belterület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125.000.-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Szabó László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1107/3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belterület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417.000.-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Varga Szabolcs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belterület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259.000.-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Agro-Green Invest Kft.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2093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belterület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163.000.-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Agro-Green Invest Kft.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3139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2211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belterület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172.000.-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Agro-Green Invest Kft.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2162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beépítetlen </w:t>
            </w:r>
            <w:r>
              <w:rPr>
                <w:color w:val="000000"/>
                <w:sz w:val="24"/>
                <w:szCs w:val="24"/>
              </w:rPr>
              <w:lastRenderedPageBreak/>
              <w:t>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belterület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169.000.-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 xml:space="preserve">Agro-Green Invest </w:t>
            </w:r>
            <w:r w:rsidRPr="00510B9E">
              <w:rPr>
                <w:color w:val="000000"/>
                <w:sz w:val="24"/>
                <w:szCs w:val="24"/>
              </w:rPr>
              <w:lastRenderedPageBreak/>
              <w:t>Kft.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lastRenderedPageBreak/>
              <w:t>3166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1856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belterület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145.000.-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Agro-Green Invest Kft.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3167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belterület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25.000.-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Agro-Green Invest Kft.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3168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belterület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25.000.-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Agro-Green Invest Kft.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2379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belterület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186.000.-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Agro-Green Invest Kft.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belterület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53.000.-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Agro-Green Invest Kft.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belterület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37.000.-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Agro-Green Invest Kft.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2497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beépítetlen terület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594.000.-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Agro-Green Invest Kft.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3681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1129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87.000.-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Nagy Sándor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3961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1850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190.000.-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Szabó-Szilvásy Mónika</w:t>
            </w:r>
          </w:p>
        </w:tc>
      </w:tr>
      <w:tr w:rsidR="00A92BBD" w:rsidRPr="00A92BBD" w:rsidTr="009D37C2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3963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1410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A92BBD">
              <w:rPr>
                <w:color w:val="000000"/>
                <w:sz w:val="24"/>
                <w:szCs w:val="24"/>
              </w:rPr>
              <w:t>kert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5A65E9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zártkert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A92BBD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A92BBD">
              <w:rPr>
                <w:b/>
                <w:bCs/>
                <w:color w:val="000000"/>
                <w:sz w:val="24"/>
                <w:szCs w:val="24"/>
              </w:rPr>
              <w:t>144.000.-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BD" w:rsidRPr="00510B9E" w:rsidRDefault="00A92BBD" w:rsidP="00A92BB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10B9E">
              <w:rPr>
                <w:color w:val="000000"/>
                <w:sz w:val="24"/>
                <w:szCs w:val="24"/>
              </w:rPr>
              <w:t>Szabó-Szilvásy Mónika</w:t>
            </w:r>
          </w:p>
        </w:tc>
      </w:tr>
    </w:tbl>
    <w:p w:rsidR="00E20C4A" w:rsidRDefault="00E20C4A" w:rsidP="0008621F">
      <w:pPr>
        <w:jc w:val="both"/>
        <w:rPr>
          <w:sz w:val="24"/>
          <w:szCs w:val="24"/>
        </w:rPr>
      </w:pPr>
    </w:p>
    <w:p w:rsidR="003C609C" w:rsidRDefault="003C609C" w:rsidP="0008621F">
      <w:pPr>
        <w:jc w:val="both"/>
        <w:rPr>
          <w:sz w:val="24"/>
          <w:szCs w:val="24"/>
        </w:rPr>
      </w:pPr>
      <w:r>
        <w:rPr>
          <w:sz w:val="24"/>
          <w:szCs w:val="24"/>
        </w:rPr>
        <w:t>A meghirdetett, és értékesítésre nem került ingatlanok hasznosítására jelenleg bérleti szerződést nem kötött Önkormányzatunk.</w:t>
      </w:r>
    </w:p>
    <w:p w:rsidR="003C609C" w:rsidRDefault="003C609C" w:rsidP="0008621F">
      <w:pPr>
        <w:jc w:val="both"/>
        <w:rPr>
          <w:sz w:val="24"/>
          <w:szCs w:val="24"/>
        </w:rPr>
      </w:pPr>
    </w:p>
    <w:p w:rsidR="0076644E" w:rsidRDefault="00FA0C21" w:rsidP="00522A6C">
      <w:pPr>
        <w:jc w:val="both"/>
        <w:rPr>
          <w:sz w:val="24"/>
          <w:szCs w:val="24"/>
        </w:rPr>
      </w:pPr>
      <w:r w:rsidRPr="00FA0C21">
        <w:rPr>
          <w:sz w:val="24"/>
          <w:szCs w:val="24"/>
        </w:rPr>
        <w:t xml:space="preserve">Kulima Márta </w:t>
      </w:r>
      <w:r>
        <w:rPr>
          <w:sz w:val="24"/>
          <w:szCs w:val="24"/>
        </w:rPr>
        <w:t>5940 Tótkomlós, Bercsényi u. 9. szám</w:t>
      </w:r>
      <w:r w:rsidR="008C6386">
        <w:rPr>
          <w:sz w:val="24"/>
          <w:szCs w:val="24"/>
        </w:rPr>
        <w:t xml:space="preserve"> alatti lakos 2014. december 04</w:t>
      </w:r>
      <w:r>
        <w:rPr>
          <w:sz w:val="24"/>
          <w:szCs w:val="24"/>
        </w:rPr>
        <w:t>-én kérelmet adott be (ikt. sz.: 418-1/2</w:t>
      </w:r>
      <w:r w:rsidR="00693D85">
        <w:rPr>
          <w:sz w:val="24"/>
          <w:szCs w:val="24"/>
        </w:rPr>
        <w:t>014), melyben jelzi a 3197 hrsz</w:t>
      </w:r>
      <w:r>
        <w:rPr>
          <w:sz w:val="24"/>
          <w:szCs w:val="24"/>
        </w:rPr>
        <w:t>-ú, 667 m</w:t>
      </w:r>
      <w:r w:rsidRPr="00DE41AC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területű, „beépítetlen terület” művelési ágú ingatlannak a megvételi szándékát. </w:t>
      </w:r>
    </w:p>
    <w:p w:rsidR="0076644E" w:rsidRDefault="00FA0C21" w:rsidP="00522A6C">
      <w:pPr>
        <w:jc w:val="both"/>
        <w:rPr>
          <w:sz w:val="24"/>
          <w:szCs w:val="24"/>
        </w:rPr>
      </w:pPr>
      <w:r w:rsidRPr="00FA0C21">
        <w:rPr>
          <w:sz w:val="24"/>
          <w:szCs w:val="24"/>
        </w:rPr>
        <w:t>Java</w:t>
      </w:r>
      <w:r w:rsidR="000A5588">
        <w:rPr>
          <w:sz w:val="24"/>
          <w:szCs w:val="24"/>
        </w:rPr>
        <w:t>slom</w:t>
      </w:r>
      <w:r w:rsidR="00693D85">
        <w:rPr>
          <w:sz w:val="24"/>
          <w:szCs w:val="24"/>
        </w:rPr>
        <w:t xml:space="preserve"> a Képviselő-testületnek</w:t>
      </w:r>
      <w:r w:rsidR="000A5588">
        <w:rPr>
          <w:sz w:val="24"/>
          <w:szCs w:val="24"/>
        </w:rPr>
        <w:t>, hogy a 3197 hrsz.-ú ingatlant a még nem értékesített ingatlanokkal</w:t>
      </w:r>
      <w:r w:rsidRPr="00FA0C21">
        <w:rPr>
          <w:sz w:val="24"/>
          <w:szCs w:val="24"/>
        </w:rPr>
        <w:t xml:space="preserve"> együtt, egy pályázati felhívás keretében jelölje ki elsődlegesen értékesítésre, másodlagosan az el</w:t>
      </w:r>
      <w:r w:rsidR="00693D85">
        <w:rPr>
          <w:sz w:val="24"/>
          <w:szCs w:val="24"/>
        </w:rPr>
        <w:t xml:space="preserve">adásig bérbeadásra. </w:t>
      </w:r>
    </w:p>
    <w:p w:rsidR="008C6386" w:rsidRDefault="008C6386" w:rsidP="00522A6C">
      <w:pPr>
        <w:jc w:val="both"/>
        <w:rPr>
          <w:sz w:val="24"/>
          <w:szCs w:val="24"/>
        </w:rPr>
      </w:pPr>
    </w:p>
    <w:p w:rsidR="0076644E" w:rsidRDefault="00314795" w:rsidP="00522A6C">
      <w:pPr>
        <w:jc w:val="both"/>
        <w:rPr>
          <w:sz w:val="24"/>
          <w:szCs w:val="24"/>
        </w:rPr>
      </w:pPr>
      <w:r>
        <w:rPr>
          <w:sz w:val="24"/>
          <w:szCs w:val="24"/>
        </w:rPr>
        <w:t>Nem javaslom a Képviselő- testületnek a</w:t>
      </w:r>
      <w:r w:rsidR="00693D85">
        <w:rPr>
          <w:sz w:val="24"/>
          <w:szCs w:val="24"/>
        </w:rPr>
        <w:t xml:space="preserve"> 069/34 hrsz-ú ingatlan</w:t>
      </w:r>
      <w:r>
        <w:rPr>
          <w:sz w:val="24"/>
          <w:szCs w:val="24"/>
        </w:rPr>
        <w:t xml:space="preserve"> kijelölését</w:t>
      </w:r>
      <w:r w:rsidR="00693D85">
        <w:rPr>
          <w:sz w:val="24"/>
          <w:szCs w:val="24"/>
        </w:rPr>
        <w:t>, melynek területe különböző terület összevonásokkal</w:t>
      </w:r>
      <w:r>
        <w:rPr>
          <w:sz w:val="24"/>
          <w:szCs w:val="24"/>
        </w:rPr>
        <w:t xml:space="preserve"> 3,9195 ha-ra nőtt, mivel ezen </w:t>
      </w:r>
      <w:r w:rsidR="008F5E16">
        <w:rPr>
          <w:sz w:val="24"/>
          <w:szCs w:val="24"/>
        </w:rPr>
        <w:t xml:space="preserve">az </w:t>
      </w:r>
      <w:r>
        <w:rPr>
          <w:sz w:val="24"/>
          <w:szCs w:val="24"/>
        </w:rPr>
        <w:t xml:space="preserve">ingatlanon lett létesítve az </w:t>
      </w:r>
      <w:r w:rsidR="00CA53E5">
        <w:rPr>
          <w:sz w:val="24"/>
          <w:szCs w:val="24"/>
        </w:rPr>
        <w:t>Állati Hulladék Gyűjtő és Átmeneti Tároló Telep.</w:t>
      </w:r>
    </w:p>
    <w:p w:rsidR="008C6386" w:rsidRDefault="008C6386" w:rsidP="00522A6C">
      <w:pPr>
        <w:jc w:val="both"/>
        <w:rPr>
          <w:sz w:val="24"/>
          <w:szCs w:val="24"/>
        </w:rPr>
      </w:pPr>
    </w:p>
    <w:p w:rsidR="00510B9E" w:rsidRPr="00FA0C21" w:rsidRDefault="00314795" w:rsidP="00522A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Továbbá szintén nem javaslom kijelölésre </w:t>
      </w:r>
      <w:r w:rsidR="00CA53E5">
        <w:rPr>
          <w:sz w:val="24"/>
          <w:szCs w:val="24"/>
        </w:rPr>
        <w:t xml:space="preserve">a </w:t>
      </w:r>
      <w:r>
        <w:rPr>
          <w:sz w:val="24"/>
          <w:szCs w:val="24"/>
        </w:rPr>
        <w:t>2524 hrsz-ú i</w:t>
      </w:r>
      <w:r w:rsidR="00CA53E5">
        <w:rPr>
          <w:sz w:val="24"/>
          <w:szCs w:val="24"/>
        </w:rPr>
        <w:t>ngatlant, mivel a terület a Száraz-ér mentén jelenleg folyó élőhely rekonstrukciós</w:t>
      </w:r>
      <w:r>
        <w:rPr>
          <w:sz w:val="24"/>
          <w:szCs w:val="24"/>
        </w:rPr>
        <w:t xml:space="preserve"> munkálatok részét képezi.</w:t>
      </w:r>
    </w:p>
    <w:p w:rsidR="000A5588" w:rsidRDefault="000A5588" w:rsidP="00522A6C">
      <w:pPr>
        <w:jc w:val="both"/>
        <w:rPr>
          <w:sz w:val="24"/>
          <w:szCs w:val="24"/>
        </w:rPr>
      </w:pPr>
    </w:p>
    <w:p w:rsidR="00510B9E" w:rsidRDefault="00510B9E" w:rsidP="00522A6C">
      <w:pPr>
        <w:jc w:val="both"/>
        <w:rPr>
          <w:sz w:val="24"/>
          <w:szCs w:val="24"/>
        </w:rPr>
      </w:pPr>
    </w:p>
    <w:p w:rsidR="009F5E1C" w:rsidRDefault="009F5E1C" w:rsidP="00522A6C">
      <w:pPr>
        <w:jc w:val="both"/>
        <w:rPr>
          <w:sz w:val="24"/>
          <w:szCs w:val="24"/>
        </w:rPr>
      </w:pPr>
    </w:p>
    <w:p w:rsidR="009F5E1C" w:rsidRDefault="009F5E1C" w:rsidP="00522A6C">
      <w:pPr>
        <w:jc w:val="both"/>
        <w:rPr>
          <w:b/>
          <w:sz w:val="24"/>
          <w:szCs w:val="24"/>
        </w:rPr>
      </w:pPr>
    </w:p>
    <w:p w:rsidR="0008621F" w:rsidRPr="00A82A4D" w:rsidRDefault="0008621F" w:rsidP="00522A6C">
      <w:pPr>
        <w:jc w:val="both"/>
        <w:rPr>
          <w:b/>
          <w:sz w:val="24"/>
          <w:szCs w:val="24"/>
        </w:rPr>
      </w:pPr>
      <w:r w:rsidRPr="00A82A4D">
        <w:rPr>
          <w:b/>
          <w:sz w:val="24"/>
          <w:szCs w:val="24"/>
        </w:rPr>
        <w:t>Kérem a Képviselő–testületet, hogy az előterjesztést vitassa meg, és hozza meg döntését.</w:t>
      </w:r>
    </w:p>
    <w:p w:rsidR="0008621F" w:rsidRDefault="0008621F" w:rsidP="00522A6C">
      <w:pPr>
        <w:jc w:val="both"/>
        <w:rPr>
          <w:sz w:val="24"/>
          <w:szCs w:val="24"/>
        </w:rPr>
      </w:pPr>
    </w:p>
    <w:p w:rsidR="0094598F" w:rsidRDefault="0094598F" w:rsidP="00522A6C">
      <w:pPr>
        <w:jc w:val="both"/>
        <w:rPr>
          <w:sz w:val="24"/>
          <w:szCs w:val="24"/>
        </w:rPr>
      </w:pPr>
    </w:p>
    <w:p w:rsidR="0094598F" w:rsidRDefault="0094598F" w:rsidP="00522A6C">
      <w:pPr>
        <w:jc w:val="both"/>
        <w:rPr>
          <w:sz w:val="24"/>
          <w:szCs w:val="24"/>
        </w:rPr>
      </w:pPr>
    </w:p>
    <w:p w:rsidR="000A5588" w:rsidRDefault="000A5588" w:rsidP="00522A6C">
      <w:pPr>
        <w:jc w:val="both"/>
        <w:rPr>
          <w:sz w:val="24"/>
          <w:szCs w:val="24"/>
        </w:rPr>
      </w:pPr>
    </w:p>
    <w:p w:rsidR="00706312" w:rsidRDefault="00706312" w:rsidP="00522A6C">
      <w:pPr>
        <w:jc w:val="both"/>
        <w:rPr>
          <w:sz w:val="24"/>
          <w:szCs w:val="24"/>
        </w:rPr>
      </w:pPr>
    </w:p>
    <w:p w:rsidR="00706312" w:rsidRDefault="00706312" w:rsidP="00522A6C">
      <w:pPr>
        <w:jc w:val="both"/>
        <w:rPr>
          <w:sz w:val="24"/>
          <w:szCs w:val="24"/>
        </w:rPr>
      </w:pPr>
    </w:p>
    <w:p w:rsidR="00706312" w:rsidRDefault="00706312" w:rsidP="00522A6C">
      <w:pPr>
        <w:jc w:val="both"/>
        <w:rPr>
          <w:sz w:val="24"/>
          <w:szCs w:val="24"/>
        </w:rPr>
      </w:pPr>
    </w:p>
    <w:p w:rsidR="00706312" w:rsidRPr="00522A6C" w:rsidRDefault="00706312" w:rsidP="00522A6C">
      <w:pPr>
        <w:jc w:val="both"/>
        <w:rPr>
          <w:sz w:val="24"/>
          <w:szCs w:val="24"/>
        </w:rPr>
      </w:pPr>
    </w:p>
    <w:p w:rsidR="000D7FAA" w:rsidRPr="00946C2C" w:rsidRDefault="000D7FAA" w:rsidP="000D7FAA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„A</w:t>
      </w:r>
      <w:r w:rsidRPr="00946C2C">
        <w:rPr>
          <w:b/>
          <w:bCs/>
          <w:sz w:val="24"/>
          <w:szCs w:val="24"/>
        </w:rPr>
        <w:t>” HATÁROZATI JAVASLAT</w:t>
      </w:r>
    </w:p>
    <w:p w:rsidR="000D7FAA" w:rsidRPr="00522A6C" w:rsidRDefault="000D7FAA" w:rsidP="000D7FAA">
      <w:pPr>
        <w:jc w:val="both"/>
        <w:rPr>
          <w:sz w:val="24"/>
          <w:szCs w:val="24"/>
        </w:rPr>
      </w:pPr>
    </w:p>
    <w:p w:rsidR="000D7FAA" w:rsidRPr="00522A6C" w:rsidRDefault="000D7FAA" w:rsidP="000D7FAA">
      <w:pPr>
        <w:jc w:val="both"/>
        <w:rPr>
          <w:sz w:val="24"/>
          <w:szCs w:val="24"/>
        </w:rPr>
      </w:pPr>
      <w:r w:rsidRPr="00522A6C">
        <w:rPr>
          <w:sz w:val="24"/>
          <w:szCs w:val="24"/>
        </w:rPr>
        <w:t xml:space="preserve">Tótkomlós Város Önkormányzat Képviselő-testülete </w:t>
      </w:r>
      <w:r>
        <w:rPr>
          <w:sz w:val="24"/>
          <w:szCs w:val="24"/>
        </w:rPr>
        <w:t xml:space="preserve">úgy határoz, hogy a 245/2013. (X. 30.) kt. határozatát hatályon kívül helyezi, az abban kijelölt, értékesítésre nem került ingatlanok elsődlegesen értékesítéssel, másodlagosan bérbeadással történő hasznosítására irányuló szándékától eláll. </w:t>
      </w:r>
    </w:p>
    <w:p w:rsidR="000D7FAA" w:rsidRPr="00522A6C" w:rsidRDefault="000D7FAA" w:rsidP="000D7FAA">
      <w:pPr>
        <w:jc w:val="both"/>
        <w:rPr>
          <w:sz w:val="24"/>
          <w:szCs w:val="24"/>
        </w:rPr>
      </w:pPr>
    </w:p>
    <w:p w:rsidR="000D7FAA" w:rsidRDefault="000D7FAA" w:rsidP="000D7FAA">
      <w:pPr>
        <w:jc w:val="both"/>
        <w:rPr>
          <w:sz w:val="24"/>
          <w:szCs w:val="24"/>
        </w:rPr>
      </w:pPr>
    </w:p>
    <w:p w:rsidR="000D7FAA" w:rsidRPr="00522A6C" w:rsidRDefault="000D7FAA" w:rsidP="000D7FAA">
      <w:pPr>
        <w:jc w:val="both"/>
        <w:rPr>
          <w:sz w:val="24"/>
          <w:szCs w:val="24"/>
        </w:rPr>
      </w:pPr>
      <w:r w:rsidRPr="00522A6C">
        <w:rPr>
          <w:sz w:val="24"/>
          <w:szCs w:val="24"/>
        </w:rPr>
        <w:t>Felelős: dr. Garay Rita polgármester</w:t>
      </w:r>
    </w:p>
    <w:p w:rsidR="000D7FAA" w:rsidRDefault="000D7FAA" w:rsidP="000D7FAA">
      <w:pPr>
        <w:jc w:val="both"/>
        <w:rPr>
          <w:sz w:val="24"/>
          <w:szCs w:val="24"/>
        </w:rPr>
      </w:pPr>
      <w:r w:rsidRPr="00522A6C">
        <w:rPr>
          <w:sz w:val="24"/>
          <w:szCs w:val="24"/>
        </w:rPr>
        <w:t>Határidő:</w:t>
      </w:r>
      <w:r>
        <w:rPr>
          <w:sz w:val="24"/>
          <w:szCs w:val="24"/>
        </w:rPr>
        <w:t xml:space="preserve"> azonnal</w:t>
      </w:r>
    </w:p>
    <w:p w:rsidR="00F773F1" w:rsidRDefault="00F773F1" w:rsidP="00314795">
      <w:pPr>
        <w:jc w:val="both"/>
        <w:rPr>
          <w:sz w:val="24"/>
          <w:szCs w:val="24"/>
        </w:rPr>
      </w:pPr>
    </w:p>
    <w:p w:rsidR="00706312" w:rsidRDefault="00706312" w:rsidP="00314795">
      <w:pPr>
        <w:jc w:val="both"/>
        <w:rPr>
          <w:sz w:val="24"/>
          <w:szCs w:val="24"/>
        </w:rPr>
      </w:pPr>
    </w:p>
    <w:p w:rsidR="00706312" w:rsidRPr="00F30152" w:rsidRDefault="00706312" w:rsidP="00314795">
      <w:pPr>
        <w:jc w:val="both"/>
        <w:rPr>
          <w:sz w:val="24"/>
          <w:szCs w:val="24"/>
        </w:rPr>
      </w:pPr>
    </w:p>
    <w:p w:rsidR="00314795" w:rsidRDefault="0076644E" w:rsidP="00F773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„B</w:t>
      </w:r>
      <w:r w:rsidR="000D7FAA">
        <w:rPr>
          <w:b/>
          <w:sz w:val="24"/>
          <w:szCs w:val="24"/>
        </w:rPr>
        <w:t>/1</w:t>
      </w:r>
      <w:r w:rsidR="00F773F1" w:rsidRPr="00A82A4D">
        <w:rPr>
          <w:b/>
          <w:sz w:val="24"/>
          <w:szCs w:val="24"/>
        </w:rPr>
        <w:t>” HATÁROZATI JAVASLAT</w:t>
      </w:r>
    </w:p>
    <w:p w:rsidR="00F773F1" w:rsidRDefault="00F773F1" w:rsidP="00F773F1">
      <w:pPr>
        <w:jc w:val="center"/>
        <w:rPr>
          <w:b/>
          <w:sz w:val="24"/>
          <w:szCs w:val="24"/>
        </w:rPr>
      </w:pPr>
    </w:p>
    <w:p w:rsidR="00706312" w:rsidRDefault="00F773F1" w:rsidP="00F773F1">
      <w:pPr>
        <w:jc w:val="both"/>
        <w:rPr>
          <w:sz w:val="24"/>
          <w:szCs w:val="24"/>
        </w:rPr>
      </w:pPr>
      <w:r w:rsidRPr="00522A6C">
        <w:rPr>
          <w:sz w:val="24"/>
          <w:szCs w:val="24"/>
        </w:rPr>
        <w:t xml:space="preserve">Tótkomlós Város Önkormányzat Képviselő-testülete </w:t>
      </w:r>
      <w:r w:rsidR="00124EAD">
        <w:rPr>
          <w:sz w:val="24"/>
          <w:szCs w:val="24"/>
        </w:rPr>
        <w:t>a</w:t>
      </w:r>
      <w:r>
        <w:rPr>
          <w:sz w:val="24"/>
          <w:szCs w:val="24"/>
        </w:rPr>
        <w:t xml:space="preserve"> 245</w:t>
      </w:r>
      <w:r w:rsidR="00124EAD">
        <w:rPr>
          <w:sz w:val="24"/>
          <w:szCs w:val="24"/>
        </w:rPr>
        <w:t>/2013. (X. 30.) kt. határozatot</w:t>
      </w:r>
      <w:r>
        <w:rPr>
          <w:sz w:val="24"/>
          <w:szCs w:val="24"/>
        </w:rPr>
        <w:t xml:space="preserve"> </w:t>
      </w:r>
      <w:r w:rsidR="00124EAD">
        <w:rPr>
          <w:sz w:val="24"/>
          <w:szCs w:val="24"/>
        </w:rPr>
        <w:t>módosítja akként, hogy</w:t>
      </w:r>
    </w:p>
    <w:p w:rsidR="00706312" w:rsidRDefault="00706312" w:rsidP="00F773F1">
      <w:pPr>
        <w:jc w:val="both"/>
        <w:rPr>
          <w:sz w:val="24"/>
          <w:szCs w:val="24"/>
        </w:rPr>
      </w:pPr>
    </w:p>
    <w:p w:rsidR="00314795" w:rsidRPr="00706312" w:rsidRDefault="00706312" w:rsidP="00706312">
      <w:pPr>
        <w:pStyle w:val="Listaszerbekezds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4EAD" w:rsidRPr="00706312">
        <w:rPr>
          <w:sz w:val="24"/>
          <w:szCs w:val="24"/>
        </w:rPr>
        <w:t>az abban hasznosításra kijelölt ingatlanai közül kiemeli mindazon ingatlanokat, melyeket időközben értékesített, továbbá</w:t>
      </w:r>
      <w:r>
        <w:rPr>
          <w:sz w:val="24"/>
          <w:szCs w:val="24"/>
        </w:rPr>
        <w:t xml:space="preserve"> </w:t>
      </w:r>
      <w:r w:rsidR="00124EAD" w:rsidRPr="00706312">
        <w:rPr>
          <w:sz w:val="24"/>
          <w:szCs w:val="24"/>
        </w:rPr>
        <w:t xml:space="preserve">a 069/34 hrsz-ú, </w:t>
      </w:r>
      <w:r>
        <w:rPr>
          <w:sz w:val="24"/>
          <w:szCs w:val="24"/>
        </w:rPr>
        <w:t xml:space="preserve">a </w:t>
      </w:r>
      <w:r w:rsidR="00124EAD" w:rsidRPr="00706312">
        <w:rPr>
          <w:sz w:val="24"/>
          <w:szCs w:val="24"/>
        </w:rPr>
        <w:t>2524 hrsz-ú</w:t>
      </w:r>
      <w:r>
        <w:rPr>
          <w:sz w:val="24"/>
          <w:szCs w:val="24"/>
        </w:rPr>
        <w:t>, a ….. hrsz-ú ingatlanokat;</w:t>
      </w:r>
    </w:p>
    <w:p w:rsidR="00713620" w:rsidRPr="00706312" w:rsidRDefault="00124EAD" w:rsidP="00706312">
      <w:pPr>
        <w:pStyle w:val="Listaszerbekezds"/>
        <w:numPr>
          <w:ilvl w:val="0"/>
          <w:numId w:val="35"/>
        </w:numPr>
        <w:spacing w:line="360" w:lineRule="auto"/>
        <w:rPr>
          <w:sz w:val="24"/>
          <w:szCs w:val="24"/>
        </w:rPr>
      </w:pPr>
      <w:r w:rsidRPr="00706312">
        <w:rPr>
          <w:sz w:val="24"/>
          <w:szCs w:val="24"/>
        </w:rPr>
        <w:t>hasznosításra jelöli ki a 3197</w:t>
      </w:r>
      <w:r w:rsidR="00706312">
        <w:rPr>
          <w:sz w:val="24"/>
          <w:szCs w:val="24"/>
        </w:rPr>
        <w:t xml:space="preserve"> </w:t>
      </w:r>
      <w:r w:rsidRPr="00706312">
        <w:rPr>
          <w:sz w:val="24"/>
          <w:szCs w:val="24"/>
        </w:rPr>
        <w:t>hrsz-ú</w:t>
      </w:r>
      <w:r w:rsidR="00706312">
        <w:rPr>
          <w:sz w:val="24"/>
          <w:szCs w:val="24"/>
        </w:rPr>
        <w:t>, ….. hrsz-ú ingatlan(oka)t.</w:t>
      </w:r>
    </w:p>
    <w:p w:rsidR="00124EAD" w:rsidRDefault="00124EAD" w:rsidP="00124EAD">
      <w:pPr>
        <w:rPr>
          <w:sz w:val="24"/>
          <w:szCs w:val="24"/>
        </w:rPr>
      </w:pPr>
    </w:p>
    <w:p w:rsidR="00124EAD" w:rsidRDefault="00713620" w:rsidP="00713620">
      <w:pPr>
        <w:jc w:val="both"/>
        <w:rPr>
          <w:sz w:val="24"/>
          <w:szCs w:val="24"/>
        </w:rPr>
      </w:pPr>
      <w:r>
        <w:rPr>
          <w:sz w:val="24"/>
          <w:szCs w:val="24"/>
        </w:rPr>
        <w:t>A Képviselő-testület a megváltozott jogszabályi feltételeknek megfelelően átdolgozott a pályázati felhívás részét képező haszonbérleti szerződés tervezetet jóváhagyja. A Képviselő-testület a fentiek alapján a pályázati f</w:t>
      </w:r>
      <w:r w:rsidR="00474EA2">
        <w:rPr>
          <w:sz w:val="24"/>
          <w:szCs w:val="24"/>
        </w:rPr>
        <w:t xml:space="preserve">elhívást a </w:t>
      </w:r>
      <w:r w:rsidR="00BA0298">
        <w:rPr>
          <w:sz w:val="24"/>
          <w:szCs w:val="24"/>
        </w:rPr>
        <w:t>határozat melléklete</w:t>
      </w:r>
      <w:r>
        <w:rPr>
          <w:sz w:val="24"/>
          <w:szCs w:val="24"/>
        </w:rPr>
        <w:t xml:space="preserve"> szerint fogadja el.</w:t>
      </w:r>
    </w:p>
    <w:p w:rsidR="00124EAD" w:rsidRDefault="00124EAD" w:rsidP="00124EAD">
      <w:pPr>
        <w:rPr>
          <w:sz w:val="24"/>
          <w:szCs w:val="24"/>
        </w:rPr>
      </w:pPr>
    </w:p>
    <w:p w:rsidR="00CA0D46" w:rsidRDefault="00CA0D46" w:rsidP="00CA0D46">
      <w:pPr>
        <w:jc w:val="right"/>
        <w:rPr>
          <w:sz w:val="24"/>
          <w:szCs w:val="24"/>
        </w:rPr>
      </w:pPr>
      <w:r w:rsidRPr="00E603EA">
        <w:rPr>
          <w:sz w:val="24"/>
          <w:szCs w:val="24"/>
        </w:rPr>
        <w:t>Melléklet a</w:t>
      </w:r>
      <w:r>
        <w:rPr>
          <w:sz w:val="24"/>
          <w:szCs w:val="24"/>
        </w:rPr>
        <w:t xml:space="preserve"> ____</w:t>
      </w:r>
      <w:r w:rsidRPr="00E603EA">
        <w:rPr>
          <w:sz w:val="24"/>
          <w:szCs w:val="24"/>
        </w:rPr>
        <w:t>/2014. (X</w:t>
      </w:r>
      <w:r w:rsidR="00C03E28">
        <w:rPr>
          <w:sz w:val="24"/>
          <w:szCs w:val="24"/>
        </w:rPr>
        <w:t>I</w:t>
      </w:r>
      <w:r w:rsidR="00314795">
        <w:rPr>
          <w:sz w:val="24"/>
          <w:szCs w:val="24"/>
        </w:rPr>
        <w:t>I.17</w:t>
      </w:r>
      <w:r w:rsidRPr="00E603EA">
        <w:rPr>
          <w:sz w:val="24"/>
          <w:szCs w:val="24"/>
        </w:rPr>
        <w:t>.) kt.</w:t>
      </w:r>
      <w:r>
        <w:rPr>
          <w:sz w:val="24"/>
          <w:szCs w:val="24"/>
        </w:rPr>
        <w:t xml:space="preserve"> </w:t>
      </w:r>
      <w:r w:rsidRPr="00E603EA">
        <w:rPr>
          <w:sz w:val="24"/>
          <w:szCs w:val="24"/>
        </w:rPr>
        <w:t>határozathoz</w:t>
      </w:r>
    </w:p>
    <w:p w:rsidR="00CA0D46" w:rsidRDefault="00CA0D46" w:rsidP="0008621F">
      <w:pPr>
        <w:jc w:val="both"/>
        <w:rPr>
          <w:sz w:val="24"/>
          <w:szCs w:val="24"/>
        </w:rPr>
      </w:pPr>
    </w:p>
    <w:p w:rsidR="00CA0D46" w:rsidRPr="00CA0D46" w:rsidRDefault="00CA0D46" w:rsidP="00CA0D46">
      <w:pPr>
        <w:jc w:val="center"/>
        <w:rPr>
          <w:b/>
          <w:sz w:val="36"/>
          <w:szCs w:val="36"/>
        </w:rPr>
      </w:pPr>
      <w:r w:rsidRPr="00CA0D46">
        <w:rPr>
          <w:b/>
          <w:sz w:val="36"/>
          <w:szCs w:val="36"/>
        </w:rPr>
        <w:t>„Pályázati felhívás!</w:t>
      </w:r>
    </w:p>
    <w:p w:rsidR="00F30152" w:rsidRPr="00A47A8C" w:rsidRDefault="00F30152" w:rsidP="00F30152"/>
    <w:p w:rsidR="00F30152" w:rsidRPr="00F30152" w:rsidRDefault="00F30152" w:rsidP="00F30152">
      <w:pPr>
        <w:jc w:val="both"/>
        <w:rPr>
          <w:b/>
          <w:sz w:val="24"/>
          <w:szCs w:val="24"/>
        </w:rPr>
      </w:pPr>
      <w:r w:rsidRPr="00F30152">
        <w:rPr>
          <w:sz w:val="24"/>
          <w:szCs w:val="24"/>
        </w:rPr>
        <w:t>Tótkomlós Város Önkormányzat Képviselő-testülete az alábbi hrs</w:t>
      </w:r>
      <w:r w:rsidR="00314795">
        <w:rPr>
          <w:sz w:val="24"/>
          <w:szCs w:val="24"/>
        </w:rPr>
        <w:t xml:space="preserve">z-ú önkormányzati tulajdonú </w:t>
      </w:r>
      <w:r w:rsidRPr="00F30152">
        <w:rPr>
          <w:sz w:val="24"/>
          <w:szCs w:val="24"/>
        </w:rPr>
        <w:t xml:space="preserve">ingatlanokat </w:t>
      </w:r>
      <w:r w:rsidRPr="00F30152">
        <w:rPr>
          <w:b/>
          <w:sz w:val="24"/>
          <w:szCs w:val="24"/>
        </w:rPr>
        <w:t>elsődlegesen értékesítésre</w:t>
      </w:r>
      <w:r w:rsidRPr="00F30152">
        <w:rPr>
          <w:sz w:val="24"/>
          <w:szCs w:val="24"/>
        </w:rPr>
        <w:t xml:space="preserve">, </w:t>
      </w:r>
      <w:r w:rsidRPr="00F30152">
        <w:rPr>
          <w:b/>
          <w:sz w:val="24"/>
          <w:szCs w:val="24"/>
        </w:rPr>
        <w:t>másodlagosan az ingatlanok eladásáig bérbeadásra jelölte ki és az ingatlanok megvásárlására, illetve bérbevételére ajánlatokat kér.</w:t>
      </w:r>
    </w:p>
    <w:p w:rsidR="00F30152" w:rsidRPr="00F30152" w:rsidRDefault="00F30152" w:rsidP="00F30152">
      <w:pPr>
        <w:rPr>
          <w:sz w:val="24"/>
          <w:szCs w:val="24"/>
        </w:rPr>
      </w:pPr>
    </w:p>
    <w:p w:rsidR="00F30152" w:rsidRPr="00F30152" w:rsidRDefault="00F30152" w:rsidP="00F30152">
      <w:pPr>
        <w:rPr>
          <w:b/>
          <w:sz w:val="24"/>
          <w:szCs w:val="24"/>
          <w:u w:val="single"/>
        </w:rPr>
      </w:pPr>
      <w:r w:rsidRPr="00F30152">
        <w:rPr>
          <w:b/>
          <w:sz w:val="24"/>
          <w:szCs w:val="24"/>
          <w:u w:val="single"/>
        </w:rPr>
        <w:t>Az ingatlanok jellemzői, általános részek</w:t>
      </w:r>
      <w:r w:rsidRPr="00F30152">
        <w:rPr>
          <w:b/>
          <w:sz w:val="24"/>
          <w:szCs w:val="24"/>
        </w:rPr>
        <w:t xml:space="preserve">: </w:t>
      </w:r>
      <w:r w:rsidRPr="00F30152">
        <w:rPr>
          <w:b/>
          <w:sz w:val="24"/>
          <w:szCs w:val="24"/>
        </w:rPr>
        <w:tab/>
        <w:t>Tótkomlós:</w:t>
      </w:r>
    </w:p>
    <w:p w:rsidR="00F30152" w:rsidRPr="00F30152" w:rsidRDefault="00F30152" w:rsidP="00F30152">
      <w:pPr>
        <w:rPr>
          <w:b/>
          <w:sz w:val="24"/>
          <w:szCs w:val="24"/>
          <w:u w:val="single"/>
        </w:rPr>
      </w:pPr>
    </w:p>
    <w:tbl>
      <w:tblPr>
        <w:tblW w:w="0" w:type="auto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1"/>
        <w:gridCol w:w="2141"/>
        <w:gridCol w:w="2128"/>
        <w:gridCol w:w="1842"/>
      </w:tblGrid>
      <w:tr w:rsidR="00F30152" w:rsidRPr="00F30152" w:rsidTr="006D51D4">
        <w:trPr>
          <w:jc w:val="center"/>
        </w:trPr>
        <w:tc>
          <w:tcPr>
            <w:tcW w:w="2111" w:type="dxa"/>
          </w:tcPr>
          <w:p w:rsidR="00F30152" w:rsidRPr="00F30152" w:rsidRDefault="00F30152" w:rsidP="007100FC">
            <w:pPr>
              <w:jc w:val="center"/>
              <w:rPr>
                <w:b/>
                <w:sz w:val="24"/>
                <w:szCs w:val="24"/>
              </w:rPr>
            </w:pPr>
            <w:r w:rsidRPr="00F30152">
              <w:rPr>
                <w:b/>
                <w:sz w:val="24"/>
                <w:szCs w:val="24"/>
              </w:rPr>
              <w:t>hrsz</w:t>
            </w:r>
          </w:p>
        </w:tc>
        <w:tc>
          <w:tcPr>
            <w:tcW w:w="2141" w:type="dxa"/>
          </w:tcPr>
          <w:p w:rsidR="00F30152" w:rsidRPr="00F30152" w:rsidRDefault="00F30152" w:rsidP="007100FC">
            <w:pPr>
              <w:jc w:val="center"/>
              <w:rPr>
                <w:b/>
                <w:sz w:val="24"/>
                <w:szCs w:val="24"/>
              </w:rPr>
            </w:pPr>
            <w:r w:rsidRPr="00F30152">
              <w:rPr>
                <w:b/>
                <w:sz w:val="24"/>
                <w:szCs w:val="24"/>
              </w:rPr>
              <w:t>m</w:t>
            </w:r>
            <w:r w:rsidRPr="00F30152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8" w:type="dxa"/>
          </w:tcPr>
          <w:p w:rsidR="00F30152" w:rsidRPr="00F30152" w:rsidRDefault="00F30152" w:rsidP="007100FC">
            <w:pPr>
              <w:jc w:val="center"/>
              <w:rPr>
                <w:b/>
                <w:sz w:val="24"/>
                <w:szCs w:val="24"/>
              </w:rPr>
            </w:pPr>
            <w:r w:rsidRPr="00F30152">
              <w:rPr>
                <w:b/>
                <w:sz w:val="24"/>
                <w:szCs w:val="24"/>
              </w:rPr>
              <w:t>művelési ág</w:t>
            </w:r>
          </w:p>
        </w:tc>
        <w:tc>
          <w:tcPr>
            <w:tcW w:w="1842" w:type="dxa"/>
          </w:tcPr>
          <w:p w:rsidR="00F30152" w:rsidRPr="00F30152" w:rsidRDefault="00F30152" w:rsidP="007100FC">
            <w:pPr>
              <w:jc w:val="center"/>
              <w:rPr>
                <w:b/>
                <w:sz w:val="24"/>
                <w:szCs w:val="24"/>
              </w:rPr>
            </w:pPr>
            <w:r w:rsidRPr="00F30152">
              <w:rPr>
                <w:b/>
                <w:sz w:val="24"/>
                <w:szCs w:val="24"/>
              </w:rPr>
              <w:t>terület fekvése</w:t>
            </w:r>
          </w:p>
        </w:tc>
      </w:tr>
      <w:tr w:rsidR="00F30152" w:rsidRPr="00F30152" w:rsidTr="006D51D4">
        <w:trPr>
          <w:jc w:val="center"/>
        </w:trPr>
        <w:tc>
          <w:tcPr>
            <w:tcW w:w="2111" w:type="dxa"/>
          </w:tcPr>
          <w:p w:rsidR="00F30152" w:rsidRPr="00F30152" w:rsidRDefault="00F30152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039/5</w:t>
            </w:r>
          </w:p>
        </w:tc>
        <w:tc>
          <w:tcPr>
            <w:tcW w:w="2141" w:type="dxa"/>
          </w:tcPr>
          <w:p w:rsidR="00F30152" w:rsidRPr="00F30152" w:rsidRDefault="00F30152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4676</w:t>
            </w:r>
          </w:p>
        </w:tc>
        <w:tc>
          <w:tcPr>
            <w:tcW w:w="2128" w:type="dxa"/>
          </w:tcPr>
          <w:p w:rsidR="00F30152" w:rsidRPr="00F30152" w:rsidRDefault="00F30152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szántó</w:t>
            </w:r>
          </w:p>
        </w:tc>
        <w:tc>
          <w:tcPr>
            <w:tcW w:w="1842" w:type="dxa"/>
          </w:tcPr>
          <w:p w:rsidR="00F30152" w:rsidRPr="00F30152" w:rsidRDefault="00F30152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külterület</w:t>
            </w:r>
          </w:p>
        </w:tc>
      </w:tr>
      <w:tr w:rsidR="00F30152" w:rsidRPr="00F30152" w:rsidTr="006D51D4">
        <w:trPr>
          <w:jc w:val="center"/>
        </w:trPr>
        <w:tc>
          <w:tcPr>
            <w:tcW w:w="2111" w:type="dxa"/>
          </w:tcPr>
          <w:p w:rsidR="00F30152" w:rsidRPr="00F30152" w:rsidRDefault="00F30152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061/2</w:t>
            </w:r>
          </w:p>
        </w:tc>
        <w:tc>
          <w:tcPr>
            <w:tcW w:w="2141" w:type="dxa"/>
          </w:tcPr>
          <w:p w:rsidR="00F30152" w:rsidRPr="00F30152" w:rsidRDefault="00F30152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1180</w:t>
            </w:r>
          </w:p>
        </w:tc>
        <w:tc>
          <w:tcPr>
            <w:tcW w:w="2128" w:type="dxa"/>
          </w:tcPr>
          <w:p w:rsidR="00F30152" w:rsidRPr="00F30152" w:rsidRDefault="00F30152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gyep</w:t>
            </w:r>
          </w:p>
        </w:tc>
        <w:tc>
          <w:tcPr>
            <w:tcW w:w="1842" w:type="dxa"/>
          </w:tcPr>
          <w:p w:rsidR="00F30152" w:rsidRPr="00F30152" w:rsidRDefault="00F30152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külterület</w:t>
            </w:r>
          </w:p>
        </w:tc>
      </w:tr>
      <w:tr w:rsidR="00F30152" w:rsidRPr="00F30152" w:rsidTr="006D51D4">
        <w:trPr>
          <w:jc w:val="center"/>
        </w:trPr>
        <w:tc>
          <w:tcPr>
            <w:tcW w:w="2111" w:type="dxa"/>
          </w:tcPr>
          <w:p w:rsidR="00F30152" w:rsidRPr="00F30152" w:rsidRDefault="00F30152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067/5</w:t>
            </w:r>
          </w:p>
        </w:tc>
        <w:tc>
          <w:tcPr>
            <w:tcW w:w="2141" w:type="dxa"/>
          </w:tcPr>
          <w:p w:rsidR="00F30152" w:rsidRPr="00F30152" w:rsidRDefault="00F30152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5700</w:t>
            </w:r>
          </w:p>
        </w:tc>
        <w:tc>
          <w:tcPr>
            <w:tcW w:w="2128" w:type="dxa"/>
          </w:tcPr>
          <w:p w:rsidR="00F30152" w:rsidRPr="00F30152" w:rsidRDefault="00F30152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gyep</w:t>
            </w:r>
          </w:p>
        </w:tc>
        <w:tc>
          <w:tcPr>
            <w:tcW w:w="1842" w:type="dxa"/>
          </w:tcPr>
          <w:p w:rsidR="00F30152" w:rsidRPr="00F30152" w:rsidRDefault="00F30152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külterület</w:t>
            </w:r>
          </w:p>
        </w:tc>
      </w:tr>
      <w:tr w:rsidR="006D51D4" w:rsidRPr="006D51D4" w:rsidTr="00F011DA">
        <w:trPr>
          <w:jc w:val="center"/>
        </w:trPr>
        <w:tc>
          <w:tcPr>
            <w:tcW w:w="2111" w:type="dxa"/>
            <w:vAlign w:val="bottom"/>
          </w:tcPr>
          <w:p w:rsidR="006D51D4" w:rsidRPr="006D51D4" w:rsidRDefault="006D51D4" w:rsidP="00F011DA">
            <w:pPr>
              <w:overflowPunct/>
              <w:autoSpaceDE/>
              <w:autoSpaceDN/>
              <w:adjustRightInd/>
              <w:jc w:val="center"/>
              <w:textAlignment w:val="auto"/>
              <w:rPr>
                <w:strike/>
                <w:color w:val="000000"/>
                <w:sz w:val="24"/>
                <w:szCs w:val="24"/>
              </w:rPr>
            </w:pPr>
            <w:r w:rsidRPr="006D51D4">
              <w:rPr>
                <w:strike/>
                <w:color w:val="000000"/>
                <w:sz w:val="24"/>
                <w:szCs w:val="24"/>
              </w:rPr>
              <w:t>069/34</w:t>
            </w:r>
          </w:p>
        </w:tc>
        <w:tc>
          <w:tcPr>
            <w:tcW w:w="2141" w:type="dxa"/>
            <w:vAlign w:val="bottom"/>
          </w:tcPr>
          <w:p w:rsidR="006D51D4" w:rsidRPr="006D51D4" w:rsidRDefault="006D51D4" w:rsidP="00F011DA">
            <w:pPr>
              <w:overflowPunct/>
              <w:autoSpaceDE/>
              <w:autoSpaceDN/>
              <w:adjustRightInd/>
              <w:jc w:val="center"/>
              <w:textAlignment w:val="auto"/>
              <w:rPr>
                <w:strike/>
                <w:color w:val="000000"/>
                <w:sz w:val="24"/>
                <w:szCs w:val="24"/>
              </w:rPr>
            </w:pPr>
            <w:r w:rsidRPr="006D51D4">
              <w:rPr>
                <w:strike/>
                <w:color w:val="000000"/>
                <w:sz w:val="24"/>
                <w:szCs w:val="24"/>
              </w:rPr>
              <w:t>2405</w:t>
            </w:r>
          </w:p>
        </w:tc>
        <w:tc>
          <w:tcPr>
            <w:tcW w:w="2128" w:type="dxa"/>
            <w:vAlign w:val="bottom"/>
          </w:tcPr>
          <w:p w:rsidR="006D51D4" w:rsidRPr="006D51D4" w:rsidRDefault="006D51D4" w:rsidP="00F011DA">
            <w:pPr>
              <w:overflowPunct/>
              <w:autoSpaceDE/>
              <w:autoSpaceDN/>
              <w:adjustRightInd/>
              <w:jc w:val="center"/>
              <w:textAlignment w:val="auto"/>
              <w:rPr>
                <w:strike/>
                <w:color w:val="000000"/>
                <w:sz w:val="24"/>
                <w:szCs w:val="24"/>
              </w:rPr>
            </w:pPr>
            <w:r w:rsidRPr="006D51D4">
              <w:rPr>
                <w:strike/>
                <w:color w:val="000000"/>
                <w:sz w:val="24"/>
                <w:szCs w:val="24"/>
              </w:rPr>
              <w:t>szántó</w:t>
            </w:r>
          </w:p>
        </w:tc>
        <w:tc>
          <w:tcPr>
            <w:tcW w:w="1842" w:type="dxa"/>
            <w:vAlign w:val="bottom"/>
          </w:tcPr>
          <w:p w:rsidR="006D51D4" w:rsidRPr="006D51D4" w:rsidRDefault="006D51D4" w:rsidP="00F011DA">
            <w:pPr>
              <w:overflowPunct/>
              <w:autoSpaceDE/>
              <w:autoSpaceDN/>
              <w:adjustRightInd/>
              <w:jc w:val="center"/>
              <w:textAlignment w:val="auto"/>
              <w:rPr>
                <w:strike/>
                <w:color w:val="000000"/>
                <w:sz w:val="24"/>
                <w:szCs w:val="24"/>
              </w:rPr>
            </w:pPr>
            <w:r w:rsidRPr="006D51D4">
              <w:rPr>
                <w:strike/>
                <w:color w:val="000000"/>
                <w:sz w:val="24"/>
                <w:szCs w:val="24"/>
              </w:rPr>
              <w:t>külterület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0189/64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815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szántó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külterület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0214/5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163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nádas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külterület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0214/20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161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nádas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külterület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0225/4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219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gyep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külterület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0225/5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1165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gyep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külterület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0374/1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4588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gyep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külterület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lastRenderedPageBreak/>
              <w:t>0483/3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5755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szántó+tanya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külterület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918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3495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gyep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973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1764</w:t>
            </w:r>
          </w:p>
        </w:tc>
        <w:tc>
          <w:tcPr>
            <w:tcW w:w="2128" w:type="dxa"/>
          </w:tcPr>
          <w:p w:rsidR="006D51D4" w:rsidRPr="00F30152" w:rsidRDefault="006D51D4" w:rsidP="00C72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976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1786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1014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1270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1019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1258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1022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1258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1050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1283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1051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1282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1091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1270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1092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1290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6D51D4" w:rsidTr="00F011DA">
        <w:trPr>
          <w:jc w:val="center"/>
        </w:trPr>
        <w:tc>
          <w:tcPr>
            <w:tcW w:w="2111" w:type="dxa"/>
            <w:vAlign w:val="bottom"/>
          </w:tcPr>
          <w:p w:rsidR="006D51D4" w:rsidRPr="006D51D4" w:rsidRDefault="006D51D4" w:rsidP="00F011DA">
            <w:pPr>
              <w:overflowPunct/>
              <w:autoSpaceDE/>
              <w:autoSpaceDN/>
              <w:adjustRightInd/>
              <w:jc w:val="center"/>
              <w:textAlignment w:val="auto"/>
              <w:rPr>
                <w:strike/>
                <w:color w:val="000000"/>
                <w:sz w:val="24"/>
                <w:szCs w:val="24"/>
              </w:rPr>
            </w:pPr>
            <w:r w:rsidRPr="006D51D4">
              <w:rPr>
                <w:strike/>
                <w:color w:val="000000"/>
                <w:sz w:val="24"/>
                <w:szCs w:val="24"/>
              </w:rPr>
              <w:t>2524</w:t>
            </w:r>
          </w:p>
        </w:tc>
        <w:tc>
          <w:tcPr>
            <w:tcW w:w="2141" w:type="dxa"/>
            <w:vAlign w:val="bottom"/>
          </w:tcPr>
          <w:p w:rsidR="006D51D4" w:rsidRPr="006D51D4" w:rsidRDefault="006D51D4" w:rsidP="00F011DA">
            <w:pPr>
              <w:overflowPunct/>
              <w:autoSpaceDE/>
              <w:autoSpaceDN/>
              <w:adjustRightInd/>
              <w:jc w:val="center"/>
              <w:textAlignment w:val="auto"/>
              <w:rPr>
                <w:strike/>
                <w:color w:val="000000"/>
                <w:sz w:val="24"/>
                <w:szCs w:val="24"/>
              </w:rPr>
            </w:pPr>
            <w:r w:rsidRPr="006D51D4">
              <w:rPr>
                <w:strike/>
                <w:color w:val="000000"/>
                <w:sz w:val="24"/>
                <w:szCs w:val="24"/>
              </w:rPr>
              <w:t>13854</w:t>
            </w:r>
          </w:p>
        </w:tc>
        <w:tc>
          <w:tcPr>
            <w:tcW w:w="2128" w:type="dxa"/>
            <w:vAlign w:val="bottom"/>
          </w:tcPr>
          <w:p w:rsidR="006D51D4" w:rsidRPr="006D51D4" w:rsidRDefault="006D51D4" w:rsidP="00F011DA">
            <w:pPr>
              <w:overflowPunct/>
              <w:autoSpaceDE/>
              <w:autoSpaceDN/>
              <w:adjustRightInd/>
              <w:jc w:val="center"/>
              <w:textAlignment w:val="auto"/>
              <w:rPr>
                <w:strike/>
                <w:color w:val="000000"/>
                <w:sz w:val="24"/>
                <w:szCs w:val="24"/>
              </w:rPr>
            </w:pPr>
            <w:r w:rsidRPr="006D51D4">
              <w:rPr>
                <w:strike/>
                <w:color w:val="000000"/>
                <w:sz w:val="24"/>
                <w:szCs w:val="24"/>
              </w:rPr>
              <w:t>kert</w:t>
            </w:r>
          </w:p>
        </w:tc>
        <w:tc>
          <w:tcPr>
            <w:tcW w:w="1842" w:type="dxa"/>
            <w:vAlign w:val="bottom"/>
          </w:tcPr>
          <w:p w:rsidR="006D51D4" w:rsidRPr="006D51D4" w:rsidRDefault="006D51D4" w:rsidP="00F011DA">
            <w:pPr>
              <w:overflowPunct/>
              <w:autoSpaceDE/>
              <w:autoSpaceDN/>
              <w:adjustRightInd/>
              <w:jc w:val="center"/>
              <w:textAlignment w:val="auto"/>
              <w:rPr>
                <w:strike/>
                <w:color w:val="000000"/>
                <w:sz w:val="24"/>
                <w:szCs w:val="24"/>
              </w:rPr>
            </w:pPr>
            <w:r w:rsidRPr="006D51D4">
              <w:rPr>
                <w:strike/>
                <w:color w:val="000000"/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3160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61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3161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116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3164/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832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3164/2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316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3165/1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383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3165/2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445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6D51D4" w:rsidRDefault="006D51D4" w:rsidP="007100FC">
            <w:pPr>
              <w:jc w:val="center"/>
              <w:rPr>
                <w:b/>
                <w:sz w:val="24"/>
                <w:szCs w:val="24"/>
              </w:rPr>
            </w:pPr>
            <w:r w:rsidRPr="006D51D4">
              <w:rPr>
                <w:b/>
                <w:sz w:val="24"/>
                <w:szCs w:val="24"/>
              </w:rPr>
              <w:t>3197</w:t>
            </w:r>
          </w:p>
        </w:tc>
        <w:tc>
          <w:tcPr>
            <w:tcW w:w="2141" w:type="dxa"/>
          </w:tcPr>
          <w:p w:rsidR="006D51D4" w:rsidRPr="006D51D4" w:rsidRDefault="006D51D4" w:rsidP="007100FC">
            <w:pPr>
              <w:jc w:val="center"/>
              <w:rPr>
                <w:b/>
                <w:sz w:val="24"/>
                <w:szCs w:val="24"/>
              </w:rPr>
            </w:pPr>
            <w:r w:rsidRPr="006D51D4">
              <w:rPr>
                <w:b/>
                <w:sz w:val="24"/>
                <w:szCs w:val="24"/>
              </w:rPr>
              <w:t>667</w:t>
            </w:r>
          </w:p>
        </w:tc>
        <w:tc>
          <w:tcPr>
            <w:tcW w:w="2128" w:type="dxa"/>
          </w:tcPr>
          <w:p w:rsidR="006D51D4" w:rsidRPr="006D51D4" w:rsidRDefault="006D51D4" w:rsidP="007100FC">
            <w:pPr>
              <w:jc w:val="center"/>
              <w:rPr>
                <w:b/>
                <w:sz w:val="24"/>
                <w:szCs w:val="24"/>
              </w:rPr>
            </w:pPr>
            <w:r w:rsidRPr="006D51D4">
              <w:rPr>
                <w:b/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6D51D4" w:rsidRDefault="006D51D4" w:rsidP="007100FC">
            <w:pPr>
              <w:jc w:val="center"/>
              <w:rPr>
                <w:b/>
                <w:sz w:val="24"/>
                <w:szCs w:val="24"/>
              </w:rPr>
            </w:pPr>
            <w:r w:rsidRPr="006D51D4">
              <w:rPr>
                <w:b/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3207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566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beépítetlen terület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belterület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3502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2694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kert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zártker</w:t>
            </w:r>
            <w:r w:rsidRPr="00F30152">
              <w:rPr>
                <w:sz w:val="24"/>
                <w:szCs w:val="24"/>
              </w:rPr>
              <w:t>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3503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1030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kert</w:t>
            </w:r>
          </w:p>
        </w:tc>
        <w:tc>
          <w:tcPr>
            <w:tcW w:w="1842" w:type="dxa"/>
          </w:tcPr>
          <w:p w:rsidR="006D51D4" w:rsidRPr="00F30152" w:rsidRDefault="006D51D4" w:rsidP="00C72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zártkert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3648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434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kert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zártkert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3667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2868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kert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zártkert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3833</w:t>
            </w: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1354</w:t>
            </w: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kert</w:t>
            </w: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  <w:r w:rsidRPr="00F30152">
              <w:rPr>
                <w:sz w:val="24"/>
                <w:szCs w:val="24"/>
              </w:rPr>
              <w:t>zártkert</w:t>
            </w: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</w:p>
        </w:tc>
      </w:tr>
      <w:tr w:rsidR="006D51D4" w:rsidRPr="00F30152" w:rsidTr="006D51D4">
        <w:trPr>
          <w:jc w:val="center"/>
        </w:trPr>
        <w:tc>
          <w:tcPr>
            <w:tcW w:w="211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8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D51D4" w:rsidRPr="00F30152" w:rsidRDefault="006D51D4" w:rsidP="007100FC">
            <w:pPr>
              <w:jc w:val="center"/>
              <w:rPr>
                <w:sz w:val="24"/>
                <w:szCs w:val="24"/>
              </w:rPr>
            </w:pPr>
          </w:p>
        </w:tc>
      </w:tr>
    </w:tbl>
    <w:p w:rsidR="00F30152" w:rsidRDefault="00F30152" w:rsidP="00F30152">
      <w:pPr>
        <w:pStyle w:val="Szvegtrzs"/>
        <w:rPr>
          <w:szCs w:val="24"/>
        </w:rPr>
      </w:pPr>
    </w:p>
    <w:p w:rsidR="003D368D" w:rsidRPr="00F30152" w:rsidRDefault="003D368D" w:rsidP="00F30152">
      <w:pPr>
        <w:pStyle w:val="Szvegtrzs"/>
        <w:rPr>
          <w:szCs w:val="24"/>
        </w:rPr>
      </w:pPr>
    </w:p>
    <w:p w:rsidR="00F30152" w:rsidRPr="00F30152" w:rsidRDefault="00F30152" w:rsidP="00F30152">
      <w:pPr>
        <w:pStyle w:val="Szvegtrzs"/>
        <w:rPr>
          <w:szCs w:val="24"/>
        </w:rPr>
      </w:pPr>
      <w:r w:rsidRPr="00F30152">
        <w:rPr>
          <w:szCs w:val="24"/>
        </w:rPr>
        <w:t xml:space="preserve">A pályázattal kapcsolatosan érdeklődni a Tótkomlósi Polgármesteri Hivatal (5940 Tótkomlós, Fő út 1.) „A” épület 5. sz. irodájában </w:t>
      </w:r>
      <w:r w:rsidR="00C03E28">
        <w:rPr>
          <w:szCs w:val="24"/>
        </w:rPr>
        <w:t>Antal János</w:t>
      </w:r>
      <w:r w:rsidRPr="00F30152">
        <w:rPr>
          <w:szCs w:val="24"/>
        </w:rPr>
        <w:t xml:space="preserve"> műszaki ügyintézőnél lehet személyesen, vagy a következ</w:t>
      </w:r>
      <w:r w:rsidR="00C03E28">
        <w:rPr>
          <w:szCs w:val="24"/>
        </w:rPr>
        <w:t>ő telefonszámon: 68/462-122 (124</w:t>
      </w:r>
      <w:r w:rsidR="007E7439">
        <w:rPr>
          <w:szCs w:val="24"/>
        </w:rPr>
        <w:t>-e</w:t>
      </w:r>
      <w:r w:rsidRPr="00F30152">
        <w:rPr>
          <w:szCs w:val="24"/>
        </w:rPr>
        <w:t>s mellék).</w:t>
      </w:r>
    </w:p>
    <w:p w:rsidR="00F30152" w:rsidRPr="00F30152" w:rsidRDefault="00F30152" w:rsidP="00F30152">
      <w:pPr>
        <w:pStyle w:val="Szvegtrzs"/>
        <w:rPr>
          <w:szCs w:val="24"/>
        </w:rPr>
      </w:pPr>
    </w:p>
    <w:p w:rsidR="00F30152" w:rsidRPr="00F30152" w:rsidRDefault="00F30152" w:rsidP="00F30152">
      <w:pPr>
        <w:pStyle w:val="Szvegtrzs"/>
        <w:rPr>
          <w:szCs w:val="24"/>
        </w:rPr>
      </w:pPr>
      <w:r w:rsidRPr="00F30152">
        <w:rPr>
          <w:szCs w:val="24"/>
        </w:rPr>
        <w:t>A benyújtott pályázatok közül elsőbbséget élveznek az ingatlanok megvásárlására vonatkozó ajánlatok, ennek hiányában kerülnek elbírálásra a bérleti pályázatok.</w:t>
      </w:r>
    </w:p>
    <w:p w:rsidR="00F30152" w:rsidRPr="00F30152" w:rsidRDefault="00F30152" w:rsidP="00F30152">
      <w:pPr>
        <w:pStyle w:val="Szvegtrzs"/>
        <w:rPr>
          <w:szCs w:val="24"/>
        </w:rPr>
      </w:pPr>
    </w:p>
    <w:p w:rsidR="00F30152" w:rsidRPr="00F30152" w:rsidRDefault="00F30152" w:rsidP="00F30152">
      <w:pPr>
        <w:jc w:val="both"/>
        <w:rPr>
          <w:sz w:val="24"/>
          <w:szCs w:val="24"/>
        </w:rPr>
      </w:pPr>
      <w:r w:rsidRPr="00F30152">
        <w:rPr>
          <w:sz w:val="24"/>
          <w:szCs w:val="24"/>
        </w:rPr>
        <w:t>A Tótkomlós város nemzeti vagyonáról szóló 10/2012.(V. 24.) önkormányzati rendelet alapján az eladásra, illetve b</w:t>
      </w:r>
      <w:r w:rsidR="007E7439">
        <w:rPr>
          <w:sz w:val="24"/>
          <w:szCs w:val="24"/>
        </w:rPr>
        <w:t>érbeadásra megjelölt ingatlanok</w:t>
      </w:r>
      <w:r w:rsidRPr="00F30152">
        <w:rPr>
          <w:sz w:val="24"/>
          <w:szCs w:val="24"/>
        </w:rPr>
        <w:t xml:space="preserve"> az önkormányzat forgalomképes vagyoni körébe tartoznak.</w:t>
      </w:r>
    </w:p>
    <w:p w:rsidR="00F30152" w:rsidRPr="00F30152" w:rsidRDefault="00F30152" w:rsidP="00F30152">
      <w:pPr>
        <w:pStyle w:val="Szvegtrzs"/>
        <w:rPr>
          <w:szCs w:val="24"/>
        </w:rPr>
      </w:pPr>
    </w:p>
    <w:p w:rsidR="00F30152" w:rsidRPr="00F30152" w:rsidRDefault="00F30152" w:rsidP="00F30152">
      <w:pPr>
        <w:pStyle w:val="Szvegtrzs"/>
        <w:rPr>
          <w:b/>
          <w:szCs w:val="24"/>
          <w:u w:val="single"/>
        </w:rPr>
      </w:pPr>
      <w:r w:rsidRPr="00F30152">
        <w:rPr>
          <w:b/>
          <w:szCs w:val="24"/>
          <w:u w:val="single"/>
        </w:rPr>
        <w:t>Bérbeadásra vonatkozó részletes információk:</w:t>
      </w:r>
    </w:p>
    <w:p w:rsidR="00F30152" w:rsidRPr="00F30152" w:rsidRDefault="00F30152" w:rsidP="00F30152">
      <w:pPr>
        <w:pStyle w:val="Szvegtrzs"/>
        <w:rPr>
          <w:szCs w:val="24"/>
        </w:rPr>
      </w:pPr>
    </w:p>
    <w:p w:rsidR="00F30152" w:rsidRPr="00F30152" w:rsidRDefault="00F30152" w:rsidP="00F30152">
      <w:pPr>
        <w:pStyle w:val="Szvegtrzs"/>
        <w:rPr>
          <w:szCs w:val="24"/>
        </w:rPr>
      </w:pPr>
      <w:r w:rsidRPr="00F30152">
        <w:rPr>
          <w:szCs w:val="24"/>
        </w:rPr>
        <w:t xml:space="preserve">A bérleti szándékra </w:t>
      </w:r>
      <w:r w:rsidRPr="00F30152">
        <w:rPr>
          <w:b/>
          <w:szCs w:val="24"/>
        </w:rPr>
        <w:t>bérleti pályázatot</w:t>
      </w:r>
      <w:r w:rsidRPr="00F30152">
        <w:rPr>
          <w:szCs w:val="24"/>
        </w:rPr>
        <w:t xml:space="preserve"> kell benyújtani a jelen felhívásban megadottak szerint.</w:t>
      </w:r>
    </w:p>
    <w:p w:rsidR="00F30152" w:rsidRPr="00F30152" w:rsidRDefault="00F30152" w:rsidP="00F30152">
      <w:pPr>
        <w:pStyle w:val="Szvegtrzs"/>
        <w:rPr>
          <w:szCs w:val="24"/>
        </w:rPr>
      </w:pPr>
    </w:p>
    <w:p w:rsidR="00F30152" w:rsidRPr="00F30152" w:rsidRDefault="00F30152" w:rsidP="00F30152">
      <w:pPr>
        <w:pStyle w:val="Szvegtrzs"/>
        <w:rPr>
          <w:szCs w:val="24"/>
        </w:rPr>
      </w:pPr>
      <w:r w:rsidRPr="00F30152">
        <w:rPr>
          <w:szCs w:val="24"/>
        </w:rPr>
        <w:t xml:space="preserve">Tótkomlós Város Önkormányzat Képviselő-testülete és szervei szervezeti és működési szabályzatáról szóló 6/2013. (III. 28.) önkormányzati rendelete 4. melléklete alapján a polgármester átruházott hatáskörben megköti az 1 ha-nál nem nagyobb földrészletre vonatkozó haszonbérleti szerződéseket, a jogszabályban meghatározott keretek között, a </w:t>
      </w:r>
      <w:r w:rsidRPr="00F30152">
        <w:rPr>
          <w:szCs w:val="24"/>
        </w:rPr>
        <w:lastRenderedPageBreak/>
        <w:t>Képviselő-testület által meghatározott haszonbérleti díj szerint.</w:t>
      </w:r>
    </w:p>
    <w:p w:rsidR="00F30152" w:rsidRPr="00F30152" w:rsidRDefault="00F30152" w:rsidP="00F30152">
      <w:pPr>
        <w:pStyle w:val="Szvegtrzs"/>
        <w:rPr>
          <w:szCs w:val="24"/>
        </w:rPr>
      </w:pPr>
    </w:p>
    <w:p w:rsidR="00F30152" w:rsidRPr="00F30152" w:rsidRDefault="00F30152" w:rsidP="00F30152">
      <w:pPr>
        <w:pStyle w:val="Szvegtrzs"/>
        <w:rPr>
          <w:szCs w:val="24"/>
        </w:rPr>
      </w:pPr>
      <w:r w:rsidRPr="00F30152">
        <w:rPr>
          <w:szCs w:val="24"/>
        </w:rPr>
        <w:t xml:space="preserve">Az 1 ha-nál nagyobb földterületek bérletéről a Képviselő-testület dönt. </w:t>
      </w:r>
    </w:p>
    <w:p w:rsidR="00F30152" w:rsidRPr="00F30152" w:rsidRDefault="00F30152" w:rsidP="00F30152">
      <w:pPr>
        <w:rPr>
          <w:b/>
          <w:sz w:val="24"/>
          <w:szCs w:val="24"/>
          <w:u w:val="single"/>
        </w:rPr>
      </w:pPr>
    </w:p>
    <w:p w:rsidR="00F30152" w:rsidRPr="00F30152" w:rsidRDefault="00F30152" w:rsidP="00F30152">
      <w:pPr>
        <w:pStyle w:val="Cmsor1"/>
        <w:widowControl/>
        <w:textAlignment w:val="auto"/>
        <w:rPr>
          <w:sz w:val="24"/>
          <w:szCs w:val="24"/>
        </w:rPr>
      </w:pPr>
      <w:r w:rsidRPr="00F30152">
        <w:rPr>
          <w:sz w:val="24"/>
          <w:szCs w:val="24"/>
        </w:rPr>
        <w:t>A külterületi földingatlanok bérleti ára</w:t>
      </w:r>
      <w:r w:rsidR="000D7FAA">
        <w:rPr>
          <w:sz w:val="24"/>
          <w:szCs w:val="24"/>
        </w:rPr>
        <w:t xml:space="preserve"> 2015</w:t>
      </w:r>
      <w:r w:rsidR="007C4BBC">
        <w:rPr>
          <w:sz w:val="24"/>
          <w:szCs w:val="24"/>
        </w:rPr>
        <w:t>-ben</w:t>
      </w:r>
      <w:r w:rsidR="000D7FAA">
        <w:rPr>
          <w:sz w:val="24"/>
          <w:szCs w:val="24"/>
        </w:rPr>
        <w:t xml:space="preserve">: </w:t>
      </w:r>
      <w:r w:rsidR="000D7FAA">
        <w:rPr>
          <w:sz w:val="24"/>
          <w:szCs w:val="24"/>
        </w:rPr>
        <w:tab/>
      </w:r>
      <w:r w:rsidR="000D7FAA">
        <w:rPr>
          <w:sz w:val="24"/>
          <w:szCs w:val="24"/>
        </w:rPr>
        <w:tab/>
      </w:r>
      <w:r w:rsidR="000D7FAA">
        <w:rPr>
          <w:sz w:val="24"/>
          <w:szCs w:val="24"/>
        </w:rPr>
        <w:tab/>
        <w:t xml:space="preserve">….. </w:t>
      </w:r>
      <w:r w:rsidRPr="00F30152">
        <w:rPr>
          <w:sz w:val="24"/>
          <w:szCs w:val="24"/>
        </w:rPr>
        <w:t>,-Ft+Áfa/m</w:t>
      </w:r>
      <w:r w:rsidRPr="00F30152">
        <w:rPr>
          <w:sz w:val="24"/>
          <w:szCs w:val="24"/>
          <w:vertAlign w:val="superscript"/>
        </w:rPr>
        <w:t>2</w:t>
      </w:r>
      <w:r w:rsidRPr="00F30152">
        <w:rPr>
          <w:sz w:val="24"/>
          <w:szCs w:val="24"/>
        </w:rPr>
        <w:t>/év</w:t>
      </w:r>
    </w:p>
    <w:p w:rsidR="00F30152" w:rsidRPr="00F30152" w:rsidRDefault="00F30152" w:rsidP="00F30152">
      <w:pPr>
        <w:rPr>
          <w:sz w:val="24"/>
          <w:szCs w:val="24"/>
        </w:rPr>
      </w:pPr>
    </w:p>
    <w:p w:rsidR="00F30152" w:rsidRPr="00F30152" w:rsidRDefault="00F30152" w:rsidP="00F30152">
      <w:pPr>
        <w:rPr>
          <w:b/>
          <w:sz w:val="24"/>
          <w:szCs w:val="24"/>
        </w:rPr>
      </w:pPr>
      <w:r w:rsidRPr="00F30152">
        <w:rPr>
          <w:b/>
          <w:sz w:val="24"/>
          <w:szCs w:val="24"/>
        </w:rPr>
        <w:t>A belterületi és zártkert</w:t>
      </w:r>
      <w:r w:rsidR="009B2C8E">
        <w:rPr>
          <w:b/>
          <w:sz w:val="24"/>
          <w:szCs w:val="24"/>
        </w:rPr>
        <w:t>i</w:t>
      </w:r>
      <w:r w:rsidRPr="00F30152">
        <w:rPr>
          <w:b/>
          <w:sz w:val="24"/>
          <w:szCs w:val="24"/>
        </w:rPr>
        <w:t xml:space="preserve"> földingatlanok bérleti ára</w:t>
      </w:r>
      <w:r w:rsidR="000D7FAA">
        <w:rPr>
          <w:b/>
          <w:sz w:val="24"/>
          <w:szCs w:val="24"/>
        </w:rPr>
        <w:t xml:space="preserve"> 2015</w:t>
      </w:r>
      <w:r w:rsidR="007C4BBC">
        <w:rPr>
          <w:b/>
          <w:sz w:val="24"/>
          <w:szCs w:val="24"/>
        </w:rPr>
        <w:t>-ben</w:t>
      </w:r>
      <w:r w:rsidR="000D7FAA">
        <w:rPr>
          <w:b/>
          <w:sz w:val="24"/>
          <w:szCs w:val="24"/>
        </w:rPr>
        <w:t>:</w:t>
      </w:r>
      <w:r w:rsidR="000D7FAA">
        <w:rPr>
          <w:b/>
          <w:sz w:val="24"/>
          <w:szCs w:val="24"/>
        </w:rPr>
        <w:tab/>
        <w:t xml:space="preserve">….. </w:t>
      </w:r>
      <w:r w:rsidRPr="00F30152">
        <w:rPr>
          <w:b/>
          <w:sz w:val="24"/>
          <w:szCs w:val="24"/>
        </w:rPr>
        <w:t>,-Ft+Áfa/m</w:t>
      </w:r>
      <w:r w:rsidRPr="00F30152">
        <w:rPr>
          <w:b/>
          <w:sz w:val="24"/>
          <w:szCs w:val="24"/>
          <w:vertAlign w:val="superscript"/>
        </w:rPr>
        <w:t>2</w:t>
      </w:r>
      <w:r w:rsidRPr="00F30152">
        <w:rPr>
          <w:b/>
          <w:sz w:val="24"/>
          <w:szCs w:val="24"/>
        </w:rPr>
        <w:t>/év</w:t>
      </w:r>
    </w:p>
    <w:p w:rsidR="00F30152" w:rsidRPr="00F30152" w:rsidRDefault="00F30152" w:rsidP="00F30152">
      <w:pPr>
        <w:rPr>
          <w:sz w:val="24"/>
          <w:szCs w:val="24"/>
        </w:rPr>
      </w:pPr>
    </w:p>
    <w:p w:rsidR="00F30152" w:rsidRPr="00F30152" w:rsidRDefault="00F30152" w:rsidP="00F30152">
      <w:pPr>
        <w:jc w:val="both"/>
        <w:rPr>
          <w:sz w:val="24"/>
          <w:szCs w:val="24"/>
        </w:rPr>
      </w:pPr>
    </w:p>
    <w:p w:rsidR="00F30152" w:rsidRPr="00F30152" w:rsidRDefault="00F30152" w:rsidP="00F30152">
      <w:pPr>
        <w:widowControl w:val="0"/>
        <w:jc w:val="both"/>
        <w:rPr>
          <w:sz w:val="24"/>
          <w:szCs w:val="24"/>
        </w:rPr>
      </w:pPr>
      <w:r w:rsidRPr="00F30152">
        <w:rPr>
          <w:b/>
          <w:sz w:val="24"/>
          <w:szCs w:val="24"/>
        </w:rPr>
        <w:t>A bérleti pályázatok benyújtásának határideje:</w:t>
      </w:r>
      <w:r w:rsidR="000A5588">
        <w:rPr>
          <w:sz w:val="24"/>
          <w:szCs w:val="24"/>
        </w:rPr>
        <w:t xml:space="preserve"> 2015. január</w:t>
      </w:r>
      <w:r w:rsidR="007C4BBC">
        <w:rPr>
          <w:sz w:val="24"/>
          <w:szCs w:val="24"/>
        </w:rPr>
        <w:t xml:space="preserve"> 31</w:t>
      </w:r>
      <w:r w:rsidRPr="00F30152">
        <w:rPr>
          <w:sz w:val="24"/>
          <w:szCs w:val="24"/>
        </w:rPr>
        <w:t>.</w:t>
      </w:r>
    </w:p>
    <w:p w:rsidR="00F30152" w:rsidRPr="00F30152" w:rsidRDefault="00F30152" w:rsidP="00F30152">
      <w:pPr>
        <w:widowControl w:val="0"/>
        <w:rPr>
          <w:sz w:val="24"/>
          <w:szCs w:val="24"/>
          <w:highlight w:val="yellow"/>
        </w:rPr>
      </w:pPr>
    </w:p>
    <w:p w:rsidR="00F30152" w:rsidRPr="00F30152" w:rsidRDefault="00F30152" w:rsidP="00F30152">
      <w:pPr>
        <w:widowControl w:val="0"/>
        <w:jc w:val="both"/>
        <w:rPr>
          <w:sz w:val="24"/>
          <w:szCs w:val="24"/>
        </w:rPr>
      </w:pPr>
      <w:r w:rsidRPr="00F30152">
        <w:rPr>
          <w:sz w:val="24"/>
          <w:szCs w:val="24"/>
        </w:rPr>
        <w:t xml:space="preserve">A benyújtott bérleti pályázatok alapján </w:t>
      </w:r>
      <w:r w:rsidRPr="00F30152">
        <w:rPr>
          <w:b/>
          <w:sz w:val="24"/>
          <w:szCs w:val="24"/>
        </w:rPr>
        <w:t>a versenytárgyalást a pályázat kiírója</w:t>
      </w:r>
      <w:r w:rsidRPr="00F30152">
        <w:rPr>
          <w:sz w:val="24"/>
          <w:szCs w:val="24"/>
        </w:rPr>
        <w:t xml:space="preserve"> </w:t>
      </w:r>
      <w:r w:rsidRPr="00F30152">
        <w:rPr>
          <w:b/>
          <w:sz w:val="24"/>
          <w:szCs w:val="24"/>
        </w:rPr>
        <w:t>a bérleti pályázatok benyújtásának határidejét követő 15 napon belül folytatja le.</w:t>
      </w:r>
      <w:r w:rsidRPr="00F30152">
        <w:rPr>
          <w:sz w:val="24"/>
          <w:szCs w:val="24"/>
        </w:rPr>
        <w:t xml:space="preserve"> </w:t>
      </w:r>
    </w:p>
    <w:p w:rsidR="00F30152" w:rsidRPr="00F30152" w:rsidRDefault="00F30152" w:rsidP="00F30152">
      <w:pPr>
        <w:rPr>
          <w:sz w:val="24"/>
          <w:szCs w:val="24"/>
        </w:rPr>
      </w:pPr>
    </w:p>
    <w:p w:rsidR="00F30152" w:rsidRPr="00F30152" w:rsidRDefault="00F30152" w:rsidP="00F30152">
      <w:pPr>
        <w:jc w:val="both"/>
        <w:rPr>
          <w:sz w:val="24"/>
          <w:szCs w:val="24"/>
        </w:rPr>
      </w:pPr>
      <w:r w:rsidRPr="00F30152">
        <w:rPr>
          <w:sz w:val="24"/>
          <w:szCs w:val="24"/>
        </w:rPr>
        <w:t>A bérleti pályázatnak tartalmaznia kell:</w:t>
      </w:r>
    </w:p>
    <w:p w:rsidR="00F30152" w:rsidRPr="00F30152" w:rsidRDefault="00F30152" w:rsidP="00F30152">
      <w:pPr>
        <w:ind w:left="540" w:hanging="540"/>
        <w:jc w:val="both"/>
        <w:rPr>
          <w:sz w:val="24"/>
          <w:szCs w:val="24"/>
        </w:rPr>
      </w:pPr>
      <w:r w:rsidRPr="00F30152">
        <w:rPr>
          <w:sz w:val="24"/>
          <w:szCs w:val="24"/>
        </w:rPr>
        <w:t>-</w:t>
      </w:r>
      <w:r w:rsidRPr="00F30152">
        <w:rPr>
          <w:sz w:val="24"/>
          <w:szCs w:val="24"/>
        </w:rPr>
        <w:tab/>
        <w:t>Pályázó nevét, címét, születési helyét és időpontját</w:t>
      </w:r>
    </w:p>
    <w:p w:rsidR="00F30152" w:rsidRPr="00F30152" w:rsidRDefault="00F30152" w:rsidP="00F30152">
      <w:pPr>
        <w:ind w:left="540" w:hanging="540"/>
        <w:jc w:val="both"/>
        <w:rPr>
          <w:sz w:val="24"/>
          <w:szCs w:val="24"/>
        </w:rPr>
      </w:pPr>
      <w:r w:rsidRPr="00F30152">
        <w:rPr>
          <w:sz w:val="24"/>
          <w:szCs w:val="24"/>
        </w:rPr>
        <w:t>-</w:t>
      </w:r>
      <w:r w:rsidRPr="00F30152">
        <w:rPr>
          <w:sz w:val="24"/>
          <w:szCs w:val="24"/>
        </w:rPr>
        <w:tab/>
        <w:t>A bérelni kívánt ingatlan helyrajzi számát</w:t>
      </w:r>
    </w:p>
    <w:p w:rsidR="00F30152" w:rsidRPr="00F30152" w:rsidRDefault="00F30152" w:rsidP="00F30152">
      <w:pPr>
        <w:ind w:left="540" w:hanging="540"/>
        <w:jc w:val="both"/>
        <w:rPr>
          <w:sz w:val="24"/>
          <w:szCs w:val="24"/>
        </w:rPr>
      </w:pPr>
      <w:r w:rsidRPr="00F30152">
        <w:rPr>
          <w:sz w:val="24"/>
          <w:szCs w:val="24"/>
        </w:rPr>
        <w:t>-</w:t>
      </w:r>
      <w:r w:rsidRPr="00F30152">
        <w:rPr>
          <w:sz w:val="24"/>
          <w:szCs w:val="24"/>
        </w:rPr>
        <w:tab/>
        <w:t>Nyilatkozatot a pályázati feltételek elfogadásáról és a bérleti díj elfogadásáról, valamint annak a ténynek az elfogadásáról, hogy az ingatlan tula</w:t>
      </w:r>
      <w:r w:rsidR="007E7439">
        <w:rPr>
          <w:sz w:val="24"/>
          <w:szCs w:val="24"/>
        </w:rPr>
        <w:t>jdonosa a bérelt</w:t>
      </w:r>
      <w:r w:rsidRPr="00F30152">
        <w:rPr>
          <w:sz w:val="24"/>
          <w:szCs w:val="24"/>
        </w:rPr>
        <w:t xml:space="preserve"> ingatlant a továbbiakban is értékesíteni kívánja.</w:t>
      </w:r>
    </w:p>
    <w:p w:rsidR="00F30152" w:rsidRPr="00F30152" w:rsidRDefault="00F30152" w:rsidP="00F30152">
      <w:pPr>
        <w:jc w:val="both"/>
        <w:rPr>
          <w:sz w:val="24"/>
          <w:szCs w:val="24"/>
        </w:rPr>
      </w:pPr>
    </w:p>
    <w:p w:rsidR="009B2C8E" w:rsidRPr="009B2C8E" w:rsidRDefault="00F30152" w:rsidP="00E20260">
      <w:pPr>
        <w:spacing w:before="160" w:after="80"/>
        <w:jc w:val="both"/>
        <w:rPr>
          <w:sz w:val="24"/>
          <w:szCs w:val="24"/>
        </w:rPr>
      </w:pPr>
      <w:r w:rsidRPr="007E7439">
        <w:rPr>
          <w:sz w:val="24"/>
          <w:szCs w:val="24"/>
        </w:rPr>
        <w:t xml:space="preserve">A pályázat kiírója tájékoztatja a pályázókat, hogy </w:t>
      </w:r>
      <w:r w:rsidR="00E20260" w:rsidRPr="009B2C8E">
        <w:rPr>
          <w:bCs/>
          <w:sz w:val="24"/>
          <w:szCs w:val="24"/>
        </w:rPr>
        <w:t xml:space="preserve">a mező- és erdőgazdasági földek forgalmáról </w:t>
      </w:r>
      <w:r w:rsidR="00E20260">
        <w:rPr>
          <w:bCs/>
          <w:sz w:val="24"/>
          <w:szCs w:val="24"/>
        </w:rPr>
        <w:t xml:space="preserve">szóló </w:t>
      </w:r>
      <w:r w:rsidR="008F4273">
        <w:rPr>
          <w:bCs/>
          <w:sz w:val="24"/>
          <w:szCs w:val="24"/>
        </w:rPr>
        <w:t xml:space="preserve">2013. évi CXXII., </w:t>
      </w:r>
      <w:r w:rsidR="009B2C8E" w:rsidRPr="009B2C8E">
        <w:rPr>
          <w:bCs/>
          <w:sz w:val="24"/>
          <w:szCs w:val="24"/>
        </w:rPr>
        <w:t>törvény</w:t>
      </w:r>
      <w:r w:rsidR="009B2C8E">
        <w:rPr>
          <w:bCs/>
          <w:sz w:val="24"/>
          <w:szCs w:val="24"/>
        </w:rPr>
        <w:t xml:space="preserve"> hatálya alá tartozó ingatlanok tekintetében a törvény 45</w:t>
      </w:r>
      <w:r w:rsidR="009B2C8E" w:rsidRPr="008F4273">
        <w:rPr>
          <w:bCs/>
          <w:sz w:val="24"/>
          <w:szCs w:val="24"/>
        </w:rPr>
        <w:t xml:space="preserve">. </w:t>
      </w:r>
      <w:r w:rsidR="008F4273" w:rsidRPr="008F4273">
        <w:rPr>
          <w:bCs/>
          <w:sz w:val="24"/>
          <w:szCs w:val="24"/>
        </w:rPr>
        <w:t>§</w:t>
      </w:r>
      <w:r w:rsidR="008F4273">
        <w:rPr>
          <w:b/>
          <w:bCs/>
          <w:sz w:val="24"/>
          <w:szCs w:val="24"/>
        </w:rPr>
        <w:t xml:space="preserve"> </w:t>
      </w:r>
      <w:r w:rsidR="009B2C8E">
        <w:rPr>
          <w:bCs/>
          <w:sz w:val="24"/>
          <w:szCs w:val="24"/>
        </w:rPr>
        <w:t>és 46</w:t>
      </w:r>
      <w:r w:rsidR="009B2C8E" w:rsidRPr="008F4273">
        <w:rPr>
          <w:bCs/>
          <w:sz w:val="24"/>
          <w:szCs w:val="24"/>
        </w:rPr>
        <w:t>.</w:t>
      </w:r>
      <w:r w:rsidR="008F4273" w:rsidRPr="008F4273">
        <w:rPr>
          <w:bCs/>
          <w:sz w:val="24"/>
          <w:szCs w:val="24"/>
        </w:rPr>
        <w:t xml:space="preserve"> §</w:t>
      </w:r>
      <w:r w:rsidR="00E20260">
        <w:rPr>
          <w:bCs/>
          <w:sz w:val="24"/>
          <w:szCs w:val="24"/>
        </w:rPr>
        <w:t xml:space="preserve"> -ában foglaltakat előhaszonbérleti</w:t>
      </w:r>
      <w:r w:rsidR="009B2C8E">
        <w:rPr>
          <w:bCs/>
          <w:sz w:val="24"/>
          <w:szCs w:val="24"/>
        </w:rPr>
        <w:t xml:space="preserve"> jog illeti meg.</w:t>
      </w:r>
    </w:p>
    <w:p w:rsidR="00F30152" w:rsidRPr="007E7439" w:rsidRDefault="008F4273" w:rsidP="00E20260">
      <w:pPr>
        <w:spacing w:before="160" w:after="80"/>
        <w:jc w:val="both"/>
        <w:rPr>
          <w:sz w:val="24"/>
          <w:szCs w:val="24"/>
        </w:rPr>
      </w:pPr>
      <w:r>
        <w:rPr>
          <w:sz w:val="24"/>
          <w:szCs w:val="24"/>
        </w:rPr>
        <w:t>A pályázat ki</w:t>
      </w:r>
      <w:r w:rsidR="00E20260">
        <w:rPr>
          <w:sz w:val="24"/>
          <w:szCs w:val="24"/>
        </w:rPr>
        <w:t>írója tájékoztatja a pályázókat</w:t>
      </w:r>
      <w:r>
        <w:rPr>
          <w:sz w:val="24"/>
          <w:szCs w:val="24"/>
        </w:rPr>
        <w:t xml:space="preserve"> arról, hogy a </w:t>
      </w:r>
      <w:r>
        <w:rPr>
          <w:bCs/>
          <w:sz w:val="24"/>
          <w:szCs w:val="24"/>
        </w:rPr>
        <w:t>2013. évi CXXII.</w:t>
      </w:r>
      <w:r>
        <w:rPr>
          <w:sz w:val="24"/>
          <w:szCs w:val="24"/>
        </w:rPr>
        <w:t xml:space="preserve"> törvény hatálya alá tartozó földek tekintetében a szerződés aláírását követően a törvény 49. </w:t>
      </w:r>
      <w:r w:rsidRPr="008F4273">
        <w:rPr>
          <w:bCs/>
          <w:sz w:val="24"/>
          <w:szCs w:val="24"/>
        </w:rPr>
        <w:t>§</w:t>
      </w:r>
      <w:r w:rsidR="00E20260">
        <w:rPr>
          <w:sz w:val="24"/>
          <w:szCs w:val="24"/>
        </w:rPr>
        <w:t xml:space="preserve"> -</w:t>
      </w:r>
      <w:r>
        <w:rPr>
          <w:sz w:val="24"/>
          <w:szCs w:val="24"/>
        </w:rPr>
        <w:t>ában megjelölt hirdetményi eljárást kell lefolytatni.</w:t>
      </w:r>
    </w:p>
    <w:p w:rsidR="00F30152" w:rsidRPr="007E7439" w:rsidRDefault="00F30152" w:rsidP="00F30152">
      <w:pPr>
        <w:jc w:val="both"/>
        <w:rPr>
          <w:sz w:val="24"/>
          <w:szCs w:val="24"/>
        </w:rPr>
      </w:pPr>
    </w:p>
    <w:p w:rsidR="007C4BBC" w:rsidRPr="00F30152" w:rsidRDefault="00F30152" w:rsidP="00F30152">
      <w:pPr>
        <w:jc w:val="both"/>
        <w:rPr>
          <w:sz w:val="24"/>
          <w:szCs w:val="24"/>
        </w:rPr>
      </w:pPr>
      <w:r w:rsidRPr="007E7439">
        <w:rPr>
          <w:sz w:val="24"/>
          <w:szCs w:val="24"/>
        </w:rPr>
        <w:t>Az ajánlattevővel a bérleti szerződés aláírására az átruházott hatáskörben történő polgármesteri</w:t>
      </w:r>
      <w:r w:rsidRPr="00F30152">
        <w:rPr>
          <w:sz w:val="24"/>
          <w:szCs w:val="24"/>
        </w:rPr>
        <w:t xml:space="preserve"> döntést vagy a Képviselő-testületi döntést k</w:t>
      </w:r>
      <w:r w:rsidR="0011611E">
        <w:rPr>
          <w:sz w:val="24"/>
          <w:szCs w:val="24"/>
        </w:rPr>
        <w:t>övető 15 napon belül kerül sor.</w:t>
      </w:r>
      <w:r w:rsidRPr="00F30152">
        <w:rPr>
          <w:sz w:val="24"/>
          <w:szCs w:val="24"/>
        </w:rPr>
        <w:t xml:space="preserve"> A bérleti szerződés elkészítéséről a Tótkomlósi Polgármesteri Hivatal gondoskodik. A szerződéskötésre az ajánlatkérő székhelyén kerül sor. </w:t>
      </w:r>
    </w:p>
    <w:p w:rsidR="007100FC" w:rsidRDefault="007100FC" w:rsidP="00F30152">
      <w:pPr>
        <w:jc w:val="both"/>
        <w:rPr>
          <w:sz w:val="24"/>
          <w:szCs w:val="24"/>
        </w:rPr>
      </w:pPr>
    </w:p>
    <w:p w:rsidR="007100FC" w:rsidRDefault="007100FC" w:rsidP="00F30152">
      <w:pPr>
        <w:jc w:val="both"/>
        <w:rPr>
          <w:sz w:val="24"/>
          <w:szCs w:val="24"/>
        </w:rPr>
      </w:pPr>
    </w:p>
    <w:p w:rsidR="00F30152" w:rsidRPr="00DE41AC" w:rsidRDefault="007100FC" w:rsidP="00F30152">
      <w:pPr>
        <w:jc w:val="both"/>
        <w:rPr>
          <w:b/>
          <w:sz w:val="24"/>
          <w:szCs w:val="24"/>
        </w:rPr>
      </w:pPr>
      <w:r w:rsidRPr="00DE41AC">
        <w:rPr>
          <w:b/>
          <w:sz w:val="24"/>
          <w:szCs w:val="24"/>
        </w:rPr>
        <w:t>Kifüggeszteni nem szükséges ingatlan szerződés mintája</w:t>
      </w:r>
      <w:r w:rsidR="00F30152" w:rsidRPr="00DE41AC">
        <w:rPr>
          <w:b/>
          <w:sz w:val="24"/>
          <w:szCs w:val="24"/>
        </w:rPr>
        <w:t>:</w:t>
      </w:r>
    </w:p>
    <w:p w:rsidR="00F30152" w:rsidRPr="00F30152" w:rsidRDefault="00F30152" w:rsidP="00F30152">
      <w:pPr>
        <w:jc w:val="both"/>
        <w:rPr>
          <w:sz w:val="24"/>
          <w:szCs w:val="24"/>
        </w:rPr>
      </w:pPr>
    </w:p>
    <w:p w:rsidR="007100FC" w:rsidRPr="007100FC" w:rsidRDefault="007100FC" w:rsidP="007100FC">
      <w:pPr>
        <w:rPr>
          <w:b/>
          <w:i/>
          <w:sz w:val="24"/>
          <w:szCs w:val="24"/>
        </w:rPr>
      </w:pPr>
      <w:r w:rsidRPr="007100FC">
        <w:rPr>
          <w:b/>
          <w:i/>
          <w:sz w:val="24"/>
          <w:szCs w:val="24"/>
        </w:rPr>
        <w:t>Száma:</w:t>
      </w:r>
    </w:p>
    <w:p w:rsidR="007100FC" w:rsidRPr="007100FC" w:rsidRDefault="007100FC" w:rsidP="007100FC">
      <w:pPr>
        <w:jc w:val="center"/>
        <w:rPr>
          <w:b/>
          <w:i/>
          <w:sz w:val="24"/>
          <w:szCs w:val="24"/>
        </w:rPr>
      </w:pPr>
      <w:r w:rsidRPr="007100FC">
        <w:rPr>
          <w:b/>
          <w:i/>
          <w:sz w:val="24"/>
          <w:szCs w:val="24"/>
        </w:rPr>
        <w:t>HASZONBÉRLETI SZERZŐDÉS</w:t>
      </w:r>
    </w:p>
    <w:p w:rsidR="007100FC" w:rsidRPr="007100FC" w:rsidRDefault="007100FC" w:rsidP="007100FC">
      <w:pPr>
        <w:jc w:val="center"/>
        <w:rPr>
          <w:b/>
          <w:i/>
          <w:sz w:val="24"/>
          <w:szCs w:val="24"/>
        </w:rPr>
      </w:pPr>
    </w:p>
    <w:p w:rsidR="007100FC" w:rsidRPr="007100FC" w:rsidRDefault="007100FC" w:rsidP="007100FC">
      <w:pPr>
        <w:jc w:val="center"/>
        <w:rPr>
          <w:b/>
          <w:i/>
          <w:sz w:val="24"/>
          <w:szCs w:val="24"/>
        </w:rPr>
      </w:pPr>
    </w:p>
    <w:p w:rsidR="007100FC" w:rsidRPr="007100FC" w:rsidRDefault="007100FC" w:rsidP="007100FC">
      <w:pPr>
        <w:rPr>
          <w:sz w:val="24"/>
          <w:szCs w:val="24"/>
        </w:rPr>
      </w:pPr>
    </w:p>
    <w:p w:rsidR="007100FC" w:rsidRPr="007100FC" w:rsidRDefault="007100FC" w:rsidP="007100FC">
      <w:pPr>
        <w:jc w:val="both"/>
        <w:rPr>
          <w:sz w:val="24"/>
          <w:szCs w:val="24"/>
        </w:rPr>
      </w:pPr>
      <w:r w:rsidRPr="007100FC">
        <w:rPr>
          <w:sz w:val="24"/>
          <w:szCs w:val="24"/>
        </w:rPr>
        <w:t xml:space="preserve">Amely létrejött egyrészről </w:t>
      </w:r>
      <w:r w:rsidRPr="007100FC">
        <w:rPr>
          <w:b/>
          <w:sz w:val="24"/>
          <w:szCs w:val="24"/>
        </w:rPr>
        <w:t>Tótkomlós Város Önkormányzata</w:t>
      </w:r>
      <w:r w:rsidRPr="007100FC">
        <w:rPr>
          <w:sz w:val="24"/>
          <w:szCs w:val="24"/>
        </w:rPr>
        <w:t xml:space="preserve"> (5940 Tótkomlós, Fő út 1., törzskönyvi azonosító szám: 725426, adószám: 15725424-2-04.) - képviseletében dr. Garay Rita polgármester</w:t>
      </w:r>
      <w:r w:rsidRPr="007100FC">
        <w:rPr>
          <w:color w:val="000000"/>
          <w:sz w:val="24"/>
          <w:szCs w:val="24"/>
        </w:rPr>
        <w:t>, a továbbiakban, mint</w:t>
      </w:r>
      <w:r w:rsidRPr="007100FC">
        <w:rPr>
          <w:b/>
          <w:color w:val="000000"/>
          <w:sz w:val="24"/>
          <w:szCs w:val="24"/>
        </w:rPr>
        <w:t xml:space="preserve"> haszonbérbe adó,</w:t>
      </w:r>
      <w:r w:rsidRPr="007100FC">
        <w:rPr>
          <w:sz w:val="24"/>
          <w:szCs w:val="24"/>
        </w:rPr>
        <w:t xml:space="preserve"> másrészről ….(név)….</w:t>
      </w:r>
      <w:r w:rsidRPr="007100FC">
        <w:rPr>
          <w:b/>
          <w:sz w:val="24"/>
          <w:szCs w:val="24"/>
        </w:rPr>
        <w:t xml:space="preserve"> (</w:t>
      </w:r>
      <w:r w:rsidRPr="007100FC">
        <w:rPr>
          <w:sz w:val="24"/>
          <w:szCs w:val="24"/>
        </w:rPr>
        <w:t>született:</w:t>
      </w:r>
      <w:r>
        <w:rPr>
          <w:sz w:val="24"/>
          <w:szCs w:val="24"/>
        </w:rPr>
        <w:t>….(hely, idő)….</w:t>
      </w:r>
      <w:r w:rsidRPr="007100FC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….(cím)… </w:t>
      </w:r>
      <w:r w:rsidRPr="007100FC">
        <w:rPr>
          <w:sz w:val="24"/>
          <w:szCs w:val="24"/>
        </w:rPr>
        <w:t xml:space="preserve">szám alatti lakos a továbbiakban, mint </w:t>
      </w:r>
      <w:r w:rsidRPr="007100FC">
        <w:rPr>
          <w:b/>
          <w:sz w:val="24"/>
          <w:szCs w:val="24"/>
        </w:rPr>
        <w:t xml:space="preserve">haszonbérlő </w:t>
      </w:r>
      <w:r w:rsidRPr="007100FC">
        <w:rPr>
          <w:sz w:val="24"/>
          <w:szCs w:val="24"/>
        </w:rPr>
        <w:t>között az alábbiak szerint:</w:t>
      </w:r>
    </w:p>
    <w:p w:rsidR="007100FC" w:rsidRPr="007100FC" w:rsidRDefault="007100FC" w:rsidP="007100FC">
      <w:pPr>
        <w:rPr>
          <w:sz w:val="24"/>
          <w:szCs w:val="24"/>
        </w:rPr>
      </w:pPr>
    </w:p>
    <w:p w:rsidR="007100FC" w:rsidRPr="007100FC" w:rsidRDefault="007100FC" w:rsidP="007100FC">
      <w:pPr>
        <w:numPr>
          <w:ilvl w:val="0"/>
          <w:numId w:val="30"/>
        </w:numPr>
        <w:jc w:val="both"/>
        <w:rPr>
          <w:sz w:val="24"/>
          <w:szCs w:val="24"/>
        </w:rPr>
      </w:pPr>
      <w:r w:rsidRPr="007100FC">
        <w:rPr>
          <w:sz w:val="24"/>
          <w:szCs w:val="24"/>
        </w:rPr>
        <w:t xml:space="preserve">A haszonbérbe adó haszonbérbe adja a haszonbérlőnek a tulajdonát képező </w:t>
      </w:r>
      <w:r>
        <w:rPr>
          <w:sz w:val="24"/>
          <w:szCs w:val="24"/>
        </w:rPr>
        <w:t>……</w:t>
      </w:r>
      <w:r w:rsidR="008F4273">
        <w:rPr>
          <w:sz w:val="24"/>
          <w:szCs w:val="24"/>
        </w:rPr>
        <w:t xml:space="preserve"> hrsz.-ú, „………………..”</w:t>
      </w:r>
      <w:r w:rsidRPr="007100FC">
        <w:rPr>
          <w:sz w:val="24"/>
          <w:szCs w:val="24"/>
        </w:rPr>
        <w:t xml:space="preserve"> művelési ágú, </w:t>
      </w:r>
      <w:r>
        <w:rPr>
          <w:sz w:val="24"/>
          <w:szCs w:val="24"/>
        </w:rPr>
        <w:t>……</w:t>
      </w:r>
      <w:r w:rsidRPr="007100FC">
        <w:rPr>
          <w:sz w:val="24"/>
          <w:szCs w:val="24"/>
        </w:rPr>
        <w:t xml:space="preserve"> m</w:t>
      </w:r>
      <w:r w:rsidRPr="007100FC">
        <w:rPr>
          <w:sz w:val="24"/>
          <w:szCs w:val="24"/>
          <w:vertAlign w:val="superscript"/>
        </w:rPr>
        <w:t>2</w:t>
      </w:r>
      <w:r w:rsidRPr="007100FC">
        <w:rPr>
          <w:sz w:val="24"/>
          <w:szCs w:val="24"/>
        </w:rPr>
        <w:t xml:space="preserve"> területű ingatlanát.</w:t>
      </w:r>
    </w:p>
    <w:p w:rsidR="007100FC" w:rsidRPr="007100FC" w:rsidRDefault="007100FC" w:rsidP="007100FC">
      <w:pPr>
        <w:rPr>
          <w:sz w:val="24"/>
          <w:szCs w:val="24"/>
        </w:rPr>
      </w:pPr>
    </w:p>
    <w:p w:rsidR="007100FC" w:rsidRPr="007100FC" w:rsidRDefault="007100FC" w:rsidP="007100FC">
      <w:pPr>
        <w:numPr>
          <w:ilvl w:val="0"/>
          <w:numId w:val="30"/>
        </w:numPr>
        <w:jc w:val="both"/>
        <w:rPr>
          <w:sz w:val="24"/>
          <w:szCs w:val="24"/>
        </w:rPr>
      </w:pPr>
      <w:r w:rsidRPr="007100FC">
        <w:rPr>
          <w:sz w:val="24"/>
          <w:szCs w:val="24"/>
        </w:rPr>
        <w:t xml:space="preserve">A haszonbérlet időtartama: </w:t>
      </w:r>
      <w:r>
        <w:rPr>
          <w:sz w:val="24"/>
          <w:szCs w:val="24"/>
        </w:rPr>
        <w:t>……………..</w:t>
      </w:r>
      <w:r w:rsidRPr="007100FC">
        <w:rPr>
          <w:sz w:val="24"/>
          <w:szCs w:val="24"/>
        </w:rPr>
        <w:t xml:space="preserve"> napjától</w:t>
      </w:r>
      <w:r>
        <w:rPr>
          <w:sz w:val="24"/>
          <w:szCs w:val="24"/>
        </w:rPr>
        <w:t xml:space="preserve"> ……………….. </w:t>
      </w:r>
      <w:r w:rsidRPr="007100FC">
        <w:rPr>
          <w:sz w:val="24"/>
          <w:szCs w:val="24"/>
        </w:rPr>
        <w:t xml:space="preserve"> napjáig.</w:t>
      </w:r>
    </w:p>
    <w:p w:rsidR="007100FC" w:rsidRPr="007100FC" w:rsidRDefault="007100FC" w:rsidP="007100FC">
      <w:pPr>
        <w:rPr>
          <w:sz w:val="24"/>
          <w:szCs w:val="24"/>
        </w:rPr>
      </w:pPr>
    </w:p>
    <w:p w:rsidR="007100FC" w:rsidRPr="007100FC" w:rsidRDefault="00FC31C3" w:rsidP="007100FC">
      <w:pPr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haszonbér összege</w:t>
      </w:r>
      <w:r w:rsidR="007100FC" w:rsidRPr="007100FC">
        <w:rPr>
          <w:sz w:val="24"/>
          <w:szCs w:val="24"/>
        </w:rPr>
        <w:t xml:space="preserve"> </w:t>
      </w:r>
      <w:r w:rsidR="007100FC">
        <w:rPr>
          <w:sz w:val="24"/>
          <w:szCs w:val="24"/>
        </w:rPr>
        <w:t>.</w:t>
      </w:r>
      <w:r w:rsidR="007100FC">
        <w:rPr>
          <w:i/>
          <w:sz w:val="24"/>
          <w:szCs w:val="24"/>
        </w:rPr>
        <w:t>….</w:t>
      </w:r>
      <w:r w:rsidR="007100FC" w:rsidRPr="007100FC">
        <w:rPr>
          <w:i/>
          <w:sz w:val="24"/>
          <w:szCs w:val="24"/>
        </w:rPr>
        <w:t xml:space="preserve"> Ft+Áfa/m</w:t>
      </w:r>
      <w:r w:rsidR="007100FC" w:rsidRPr="007100FC">
        <w:rPr>
          <w:i/>
          <w:sz w:val="24"/>
          <w:szCs w:val="24"/>
          <w:vertAlign w:val="superscript"/>
        </w:rPr>
        <w:t>2</w:t>
      </w:r>
      <w:r w:rsidR="008F4273" w:rsidRPr="008F4273">
        <w:rPr>
          <w:i/>
          <w:sz w:val="24"/>
          <w:szCs w:val="24"/>
        </w:rPr>
        <w:t>/év</w:t>
      </w:r>
      <w:r w:rsidR="007100FC" w:rsidRPr="007100FC">
        <w:rPr>
          <w:sz w:val="24"/>
          <w:szCs w:val="24"/>
        </w:rPr>
        <w:t>, tehát összesen</w:t>
      </w:r>
      <w:r w:rsidR="007100FC" w:rsidRPr="007100FC">
        <w:rPr>
          <w:i/>
          <w:sz w:val="24"/>
          <w:szCs w:val="24"/>
        </w:rPr>
        <w:t xml:space="preserve"> </w:t>
      </w:r>
      <w:r w:rsidR="007100FC">
        <w:rPr>
          <w:i/>
          <w:sz w:val="24"/>
          <w:szCs w:val="24"/>
        </w:rPr>
        <w:t>……</w:t>
      </w:r>
      <w:r w:rsidR="007100FC" w:rsidRPr="007100FC">
        <w:rPr>
          <w:i/>
          <w:sz w:val="24"/>
          <w:szCs w:val="24"/>
        </w:rPr>
        <w:t xml:space="preserve">,- </w:t>
      </w:r>
      <w:r w:rsidR="007100FC" w:rsidRPr="007100FC">
        <w:rPr>
          <w:sz w:val="24"/>
          <w:szCs w:val="24"/>
        </w:rPr>
        <w:t>Ft+Áfa/év</w:t>
      </w:r>
      <w:r w:rsidR="007E7439">
        <w:rPr>
          <w:sz w:val="24"/>
          <w:szCs w:val="24"/>
        </w:rPr>
        <w:t>, azaz, …………….</w:t>
      </w:r>
      <w:r w:rsidR="008F4273">
        <w:rPr>
          <w:sz w:val="24"/>
          <w:szCs w:val="24"/>
        </w:rPr>
        <w:t xml:space="preserve"> forint + </w:t>
      </w:r>
      <w:r w:rsidR="007100FC" w:rsidRPr="007100FC">
        <w:rPr>
          <w:sz w:val="24"/>
          <w:szCs w:val="24"/>
        </w:rPr>
        <w:t>Áfa/év mely összeget évenként utólag augusztus 15-ig kell befizetni az Önkormányzat költségvetési számlájára.</w:t>
      </w:r>
    </w:p>
    <w:p w:rsidR="007100FC" w:rsidRPr="007E7439" w:rsidRDefault="007100FC" w:rsidP="007100FC">
      <w:pPr>
        <w:jc w:val="both"/>
        <w:rPr>
          <w:sz w:val="24"/>
          <w:szCs w:val="24"/>
        </w:rPr>
      </w:pPr>
    </w:p>
    <w:p w:rsidR="007E7439" w:rsidRPr="007E7439" w:rsidRDefault="007E7439" w:rsidP="007E7439">
      <w:pPr>
        <w:numPr>
          <w:ilvl w:val="0"/>
          <w:numId w:val="30"/>
        </w:numPr>
        <w:jc w:val="both"/>
        <w:rPr>
          <w:sz w:val="24"/>
          <w:szCs w:val="24"/>
        </w:rPr>
      </w:pPr>
      <w:r w:rsidRPr="007E7439">
        <w:rPr>
          <w:sz w:val="24"/>
          <w:szCs w:val="24"/>
        </w:rPr>
        <w:t>Bérbevevő tudomásul veszi, hogy a haszonbér mértéke a Képviselő-testület vonatkozó mindenkor hatályos rendelkezése értelmében változik a szerződés külön módosítása nélkül.</w:t>
      </w:r>
    </w:p>
    <w:p w:rsidR="007E7439" w:rsidRPr="007E7439" w:rsidRDefault="007E7439" w:rsidP="007E7439">
      <w:pPr>
        <w:jc w:val="both"/>
        <w:rPr>
          <w:sz w:val="24"/>
          <w:szCs w:val="24"/>
        </w:rPr>
      </w:pPr>
    </w:p>
    <w:p w:rsidR="007E7439" w:rsidRPr="007E7439" w:rsidRDefault="007E7439" w:rsidP="007E7439">
      <w:pPr>
        <w:numPr>
          <w:ilvl w:val="0"/>
          <w:numId w:val="30"/>
        </w:numPr>
        <w:jc w:val="both"/>
        <w:rPr>
          <w:sz w:val="24"/>
          <w:szCs w:val="24"/>
        </w:rPr>
      </w:pPr>
      <w:r w:rsidRPr="007E7439">
        <w:rPr>
          <w:sz w:val="24"/>
          <w:szCs w:val="24"/>
        </w:rPr>
        <w:t>A haszonbérelt ingatlan után a mindenkor érvényben lévő adójogszabályokban meghatározott adót kell fizetni.</w:t>
      </w:r>
    </w:p>
    <w:p w:rsidR="007E7439" w:rsidRPr="007E7439" w:rsidRDefault="007E7439" w:rsidP="007E7439">
      <w:pPr>
        <w:jc w:val="both"/>
        <w:rPr>
          <w:sz w:val="24"/>
          <w:szCs w:val="24"/>
        </w:rPr>
      </w:pPr>
    </w:p>
    <w:p w:rsidR="007E7439" w:rsidRPr="007E7439" w:rsidRDefault="007E7439" w:rsidP="007E7439">
      <w:pPr>
        <w:numPr>
          <w:ilvl w:val="0"/>
          <w:numId w:val="30"/>
        </w:numPr>
        <w:jc w:val="both"/>
        <w:rPr>
          <w:sz w:val="24"/>
          <w:szCs w:val="24"/>
        </w:rPr>
      </w:pPr>
      <w:r w:rsidRPr="007E7439">
        <w:rPr>
          <w:sz w:val="24"/>
          <w:szCs w:val="24"/>
        </w:rPr>
        <w:t>A haszonbérlő köteles az ingatlant a mezőgazdasági rendeltetésű földek védelméről szóló rendelkezések megtartásával művelni. A haszonbérlő az ingatlan művelési ágát az arra vonatkozó rendelkezések szerint és a haszonbérbeadó hozzájárulásával változtathatja meg. A haszonbérlő a haszonbérelt ingatlant használatra másnak időlegesen sem engedheti át.</w:t>
      </w:r>
    </w:p>
    <w:p w:rsidR="007E7439" w:rsidRPr="007E7439" w:rsidRDefault="007E7439" w:rsidP="007E7439">
      <w:pPr>
        <w:jc w:val="both"/>
        <w:rPr>
          <w:sz w:val="24"/>
          <w:szCs w:val="24"/>
        </w:rPr>
      </w:pPr>
    </w:p>
    <w:p w:rsidR="007E7439" w:rsidRPr="007E7439" w:rsidRDefault="007E7439" w:rsidP="007E7439">
      <w:pPr>
        <w:numPr>
          <w:ilvl w:val="0"/>
          <w:numId w:val="30"/>
        </w:numPr>
        <w:jc w:val="both"/>
        <w:rPr>
          <w:sz w:val="24"/>
          <w:szCs w:val="24"/>
        </w:rPr>
      </w:pPr>
      <w:r w:rsidRPr="007E7439">
        <w:rPr>
          <w:sz w:val="24"/>
          <w:szCs w:val="24"/>
        </w:rPr>
        <w:t>A haszonbérelt ingatlanokat a használó csak az idevonatkozó, illetve az építésügyi jogszabályokban megállapított feltételek szerint létesíthet ideiglenes jellegű gazdasági épületet.</w:t>
      </w:r>
    </w:p>
    <w:p w:rsidR="007E7439" w:rsidRPr="007E7439" w:rsidRDefault="007E7439" w:rsidP="007E7439">
      <w:pPr>
        <w:jc w:val="both"/>
        <w:rPr>
          <w:sz w:val="24"/>
          <w:szCs w:val="24"/>
        </w:rPr>
      </w:pPr>
    </w:p>
    <w:p w:rsidR="007E7439" w:rsidRPr="007E7439" w:rsidRDefault="007E7439" w:rsidP="007E7439">
      <w:pPr>
        <w:numPr>
          <w:ilvl w:val="0"/>
          <w:numId w:val="30"/>
        </w:numPr>
        <w:jc w:val="both"/>
        <w:rPr>
          <w:sz w:val="24"/>
          <w:szCs w:val="24"/>
        </w:rPr>
      </w:pPr>
      <w:r w:rsidRPr="007E7439">
        <w:rPr>
          <w:sz w:val="24"/>
          <w:szCs w:val="24"/>
        </w:rPr>
        <w:t>A haszonbérleti szerződést a haszonbérbeadó és a haszonbérlő megegyezéssel bármikor megszüntetheti, melyet írásba kell foglalni. A földhasználat önkormányzati, illetve közérdekből bármikor visszavonható.</w:t>
      </w:r>
    </w:p>
    <w:p w:rsidR="007E7439" w:rsidRPr="007E7439" w:rsidRDefault="007E7439" w:rsidP="007E7439">
      <w:pPr>
        <w:jc w:val="both"/>
        <w:rPr>
          <w:sz w:val="24"/>
          <w:szCs w:val="24"/>
        </w:rPr>
      </w:pPr>
    </w:p>
    <w:p w:rsidR="007E7439" w:rsidRPr="007E7439" w:rsidRDefault="007E7439" w:rsidP="007E7439">
      <w:pPr>
        <w:numPr>
          <w:ilvl w:val="0"/>
          <w:numId w:val="30"/>
        </w:numPr>
        <w:jc w:val="both"/>
        <w:rPr>
          <w:sz w:val="24"/>
          <w:szCs w:val="24"/>
        </w:rPr>
      </w:pPr>
      <w:r w:rsidRPr="007E7439">
        <w:rPr>
          <w:sz w:val="24"/>
          <w:szCs w:val="24"/>
        </w:rPr>
        <w:t>A haszonbérbeadó a haszonbérleti szerződést három hónapi felmondással a gazdasági év végére megszüntetheti, melyet szintén írásba kell foglalni.</w:t>
      </w:r>
    </w:p>
    <w:p w:rsidR="007E7439" w:rsidRPr="007E7439" w:rsidRDefault="007E7439" w:rsidP="007E7439">
      <w:pPr>
        <w:jc w:val="both"/>
        <w:rPr>
          <w:sz w:val="24"/>
          <w:szCs w:val="24"/>
        </w:rPr>
      </w:pPr>
    </w:p>
    <w:p w:rsidR="007E7439" w:rsidRPr="007E7439" w:rsidRDefault="007E7439" w:rsidP="007E7439">
      <w:pPr>
        <w:numPr>
          <w:ilvl w:val="0"/>
          <w:numId w:val="30"/>
        </w:numPr>
        <w:jc w:val="both"/>
        <w:rPr>
          <w:sz w:val="24"/>
          <w:szCs w:val="24"/>
        </w:rPr>
      </w:pPr>
      <w:r w:rsidRPr="007E7439">
        <w:rPr>
          <w:sz w:val="24"/>
          <w:szCs w:val="24"/>
        </w:rPr>
        <w:t>A haszonbérleti szerződés megszűnése esetén a haszonbérlő által létesített ideiglenes jellegű gazdasági épület a volt haszonbérlő saját költségén - kártalanítási igény nélkül - köteles lebontani, illetőleg eltávolítani. Ez a kötelezettség nem terheli a volt haszonbérlőt akkor, ha az ingatlan továbbra is az Önkormányzat tulajdonában marad és az új használó az épület átvállalására a volt bérlővel megállapodott.</w:t>
      </w:r>
    </w:p>
    <w:p w:rsidR="007E7439" w:rsidRPr="007E7439" w:rsidRDefault="007E7439" w:rsidP="007E7439">
      <w:pPr>
        <w:jc w:val="both"/>
        <w:rPr>
          <w:sz w:val="24"/>
          <w:szCs w:val="24"/>
        </w:rPr>
      </w:pPr>
    </w:p>
    <w:p w:rsidR="007E7439" w:rsidRPr="007E7439" w:rsidRDefault="007E7439" w:rsidP="007E7439">
      <w:pPr>
        <w:numPr>
          <w:ilvl w:val="0"/>
          <w:numId w:val="30"/>
        </w:numPr>
        <w:jc w:val="both"/>
        <w:rPr>
          <w:sz w:val="24"/>
          <w:szCs w:val="24"/>
        </w:rPr>
      </w:pPr>
      <w:r w:rsidRPr="007E7439">
        <w:rPr>
          <w:sz w:val="24"/>
          <w:szCs w:val="24"/>
        </w:rPr>
        <w:t>A haszonbérletben minden más tekintetben a polgári jog szabályai az irányadók.</w:t>
      </w:r>
    </w:p>
    <w:p w:rsidR="007E7439" w:rsidRPr="005A142F" w:rsidRDefault="007E7439" w:rsidP="007E7439">
      <w:pPr>
        <w:jc w:val="both"/>
      </w:pPr>
    </w:p>
    <w:p w:rsidR="007100FC" w:rsidRPr="007100FC" w:rsidRDefault="007100FC" w:rsidP="007100FC">
      <w:pPr>
        <w:jc w:val="both"/>
        <w:rPr>
          <w:sz w:val="24"/>
          <w:szCs w:val="24"/>
        </w:rPr>
      </w:pPr>
    </w:p>
    <w:p w:rsidR="007100FC" w:rsidRPr="007100FC" w:rsidRDefault="007100FC" w:rsidP="007100FC">
      <w:pPr>
        <w:jc w:val="both"/>
        <w:rPr>
          <w:sz w:val="24"/>
          <w:szCs w:val="24"/>
        </w:rPr>
      </w:pPr>
    </w:p>
    <w:p w:rsidR="007100FC" w:rsidRPr="007100FC" w:rsidRDefault="007100FC" w:rsidP="007100FC">
      <w:pPr>
        <w:rPr>
          <w:sz w:val="24"/>
          <w:szCs w:val="24"/>
        </w:rPr>
      </w:pPr>
      <w:r w:rsidRPr="007100FC">
        <w:rPr>
          <w:sz w:val="24"/>
          <w:szCs w:val="24"/>
        </w:rPr>
        <w:t>Tótkoml</w:t>
      </w:r>
      <w:r w:rsidR="00F0328E">
        <w:rPr>
          <w:sz w:val="24"/>
          <w:szCs w:val="24"/>
        </w:rPr>
        <w:t>ós, …..</w:t>
      </w:r>
      <w:r>
        <w:rPr>
          <w:sz w:val="24"/>
          <w:szCs w:val="24"/>
        </w:rPr>
        <w:t>…………………</w:t>
      </w:r>
    </w:p>
    <w:p w:rsidR="007100FC" w:rsidRPr="007100FC" w:rsidRDefault="007100FC" w:rsidP="007100FC">
      <w:pPr>
        <w:rPr>
          <w:sz w:val="24"/>
          <w:szCs w:val="24"/>
        </w:rPr>
      </w:pPr>
    </w:p>
    <w:p w:rsidR="007100FC" w:rsidRPr="007100FC" w:rsidRDefault="007100FC" w:rsidP="007100FC">
      <w:pPr>
        <w:rPr>
          <w:sz w:val="24"/>
          <w:szCs w:val="24"/>
        </w:rPr>
      </w:pPr>
    </w:p>
    <w:p w:rsidR="007100FC" w:rsidRPr="007100FC" w:rsidRDefault="007100FC" w:rsidP="007100FC">
      <w:pPr>
        <w:rPr>
          <w:sz w:val="24"/>
          <w:szCs w:val="24"/>
        </w:rPr>
      </w:pPr>
    </w:p>
    <w:p w:rsidR="007100FC" w:rsidRPr="007100FC" w:rsidRDefault="007100FC" w:rsidP="007100FC">
      <w:pPr>
        <w:rPr>
          <w:sz w:val="24"/>
          <w:szCs w:val="24"/>
        </w:rPr>
      </w:pPr>
      <w:r w:rsidRPr="007100FC">
        <w:rPr>
          <w:sz w:val="24"/>
          <w:szCs w:val="24"/>
        </w:rPr>
        <w:t>_____________________________</w:t>
      </w:r>
      <w:r w:rsidRPr="007100FC">
        <w:rPr>
          <w:sz w:val="24"/>
          <w:szCs w:val="24"/>
        </w:rPr>
        <w:tab/>
      </w:r>
      <w:r w:rsidRPr="007100FC">
        <w:rPr>
          <w:sz w:val="24"/>
          <w:szCs w:val="24"/>
        </w:rPr>
        <w:tab/>
      </w:r>
      <w:r w:rsidRPr="007100FC">
        <w:rPr>
          <w:sz w:val="24"/>
          <w:szCs w:val="24"/>
        </w:rPr>
        <w:tab/>
      </w:r>
      <w:r w:rsidRPr="007100FC">
        <w:rPr>
          <w:sz w:val="24"/>
          <w:szCs w:val="24"/>
        </w:rPr>
        <w:tab/>
        <w:t>____________________________</w:t>
      </w:r>
    </w:p>
    <w:p w:rsidR="007100FC" w:rsidRPr="007100FC" w:rsidRDefault="007100FC" w:rsidP="007100FC">
      <w:pPr>
        <w:rPr>
          <w:sz w:val="24"/>
          <w:szCs w:val="24"/>
        </w:rPr>
      </w:pPr>
      <w:r w:rsidRPr="007100FC">
        <w:rPr>
          <w:sz w:val="24"/>
          <w:szCs w:val="24"/>
        </w:rPr>
        <w:t>Tótkomlós Város Önkormányzata</w:t>
      </w:r>
      <w:r w:rsidR="007E7439">
        <w:rPr>
          <w:sz w:val="24"/>
          <w:szCs w:val="24"/>
        </w:rPr>
        <w:tab/>
      </w:r>
      <w:r w:rsidR="007E7439">
        <w:rPr>
          <w:sz w:val="24"/>
          <w:szCs w:val="24"/>
        </w:rPr>
        <w:tab/>
      </w:r>
      <w:r w:rsidR="007E7439">
        <w:rPr>
          <w:sz w:val="24"/>
          <w:szCs w:val="24"/>
        </w:rPr>
        <w:tab/>
      </w:r>
      <w:r w:rsidR="007E7439">
        <w:rPr>
          <w:sz w:val="24"/>
          <w:szCs w:val="24"/>
        </w:rPr>
        <w:tab/>
      </w:r>
      <w:r w:rsidR="007E7439">
        <w:rPr>
          <w:sz w:val="24"/>
          <w:szCs w:val="24"/>
        </w:rPr>
        <w:tab/>
        <w:t xml:space="preserve">   …</w:t>
      </w:r>
      <w:r>
        <w:rPr>
          <w:sz w:val="24"/>
          <w:szCs w:val="24"/>
        </w:rPr>
        <w:t>………………</w:t>
      </w:r>
    </w:p>
    <w:p w:rsidR="007100FC" w:rsidRPr="007100FC" w:rsidRDefault="007100FC" w:rsidP="007100FC">
      <w:pPr>
        <w:ind w:firstLine="708"/>
        <w:rPr>
          <w:sz w:val="24"/>
          <w:szCs w:val="24"/>
        </w:rPr>
      </w:pPr>
      <w:r w:rsidRPr="007100FC">
        <w:rPr>
          <w:sz w:val="24"/>
          <w:szCs w:val="24"/>
        </w:rPr>
        <w:t>ha</w:t>
      </w:r>
      <w:r w:rsidR="007E7439">
        <w:rPr>
          <w:sz w:val="24"/>
          <w:szCs w:val="24"/>
        </w:rPr>
        <w:t>szonbérbe adó</w:t>
      </w:r>
      <w:r w:rsidR="007E7439">
        <w:rPr>
          <w:sz w:val="24"/>
          <w:szCs w:val="24"/>
        </w:rPr>
        <w:tab/>
      </w:r>
      <w:r w:rsidR="007E7439">
        <w:rPr>
          <w:sz w:val="24"/>
          <w:szCs w:val="24"/>
        </w:rPr>
        <w:tab/>
      </w:r>
      <w:r w:rsidR="007E7439">
        <w:rPr>
          <w:sz w:val="24"/>
          <w:szCs w:val="24"/>
        </w:rPr>
        <w:tab/>
      </w:r>
      <w:r w:rsidR="007E7439">
        <w:rPr>
          <w:sz w:val="24"/>
          <w:szCs w:val="24"/>
        </w:rPr>
        <w:tab/>
      </w:r>
      <w:r w:rsidR="007E7439">
        <w:rPr>
          <w:sz w:val="24"/>
          <w:szCs w:val="24"/>
        </w:rPr>
        <w:tab/>
      </w:r>
      <w:r w:rsidR="007E7439">
        <w:rPr>
          <w:sz w:val="24"/>
          <w:szCs w:val="24"/>
        </w:rPr>
        <w:tab/>
        <w:t xml:space="preserve">   </w:t>
      </w:r>
      <w:r w:rsidRPr="007100FC">
        <w:rPr>
          <w:sz w:val="24"/>
          <w:szCs w:val="24"/>
        </w:rPr>
        <w:t>haszonbérbe vevő</w:t>
      </w:r>
    </w:p>
    <w:p w:rsidR="007100FC" w:rsidRPr="007100FC" w:rsidRDefault="007100FC" w:rsidP="007100FC">
      <w:pPr>
        <w:rPr>
          <w:sz w:val="24"/>
          <w:szCs w:val="24"/>
        </w:rPr>
      </w:pPr>
      <w:r w:rsidRPr="007100FC">
        <w:rPr>
          <w:sz w:val="24"/>
          <w:szCs w:val="24"/>
        </w:rPr>
        <w:t>képviseletében dr. Garay Rita polgármester</w:t>
      </w:r>
    </w:p>
    <w:p w:rsidR="00F30152" w:rsidRPr="00F30152" w:rsidRDefault="00F30152" w:rsidP="00F30152">
      <w:pPr>
        <w:rPr>
          <w:sz w:val="24"/>
          <w:szCs w:val="24"/>
        </w:rPr>
      </w:pPr>
    </w:p>
    <w:p w:rsidR="00F30152" w:rsidRDefault="00F30152" w:rsidP="00F30152">
      <w:pPr>
        <w:pStyle w:val="Szvegtrzs"/>
        <w:rPr>
          <w:b/>
          <w:szCs w:val="24"/>
          <w:u w:val="single"/>
        </w:rPr>
      </w:pPr>
    </w:p>
    <w:p w:rsidR="009E3087" w:rsidRPr="00DE41AC" w:rsidRDefault="009E3087" w:rsidP="009E3087">
      <w:pPr>
        <w:jc w:val="both"/>
        <w:rPr>
          <w:b/>
          <w:sz w:val="24"/>
          <w:szCs w:val="24"/>
        </w:rPr>
      </w:pPr>
      <w:r w:rsidRPr="00DE41AC">
        <w:rPr>
          <w:b/>
          <w:sz w:val="24"/>
          <w:szCs w:val="24"/>
        </w:rPr>
        <w:t>Kifüggeszteni szükséges ingatlan szerződés mintája:</w:t>
      </w:r>
    </w:p>
    <w:p w:rsidR="009E3087" w:rsidRPr="00DE41AC" w:rsidRDefault="009E3087" w:rsidP="00F30152">
      <w:pPr>
        <w:pStyle w:val="Szvegtrzs"/>
        <w:rPr>
          <w:b/>
          <w:szCs w:val="24"/>
          <w:u w:val="single"/>
        </w:rPr>
      </w:pPr>
    </w:p>
    <w:p w:rsidR="00C03E28" w:rsidRDefault="009E3087" w:rsidP="009E3087">
      <w:pPr>
        <w:jc w:val="center"/>
        <w:rPr>
          <w:b/>
          <w:sz w:val="32"/>
          <w:szCs w:val="32"/>
        </w:rPr>
      </w:pPr>
      <w:r w:rsidRPr="00095CD0">
        <w:rPr>
          <w:b/>
          <w:sz w:val="32"/>
          <w:szCs w:val="32"/>
        </w:rPr>
        <w:t>HASZONBÉRLETI SZERZŐDÉS</w:t>
      </w:r>
    </w:p>
    <w:p w:rsidR="009E3087" w:rsidRPr="00095CD0" w:rsidRDefault="009E3087" w:rsidP="009E3087">
      <w:pPr>
        <w:jc w:val="center"/>
        <w:rPr>
          <w:b/>
          <w:sz w:val="32"/>
          <w:szCs w:val="32"/>
        </w:rPr>
      </w:pPr>
      <w:r w:rsidRPr="00095CD0">
        <w:rPr>
          <w:b/>
          <w:sz w:val="32"/>
          <w:szCs w:val="32"/>
        </w:rPr>
        <w:t xml:space="preserve"> </w:t>
      </w:r>
    </w:p>
    <w:p w:rsidR="009E3087" w:rsidRDefault="009E3087" w:rsidP="009E30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Amely létrejött egyrészről </w:t>
      </w:r>
      <w:r w:rsidRPr="00EB7713">
        <w:rPr>
          <w:b/>
          <w:sz w:val="24"/>
          <w:szCs w:val="24"/>
        </w:rPr>
        <w:t>Tótkomlós Város Önkormányzata</w:t>
      </w:r>
      <w:r>
        <w:rPr>
          <w:sz w:val="24"/>
          <w:szCs w:val="24"/>
        </w:rPr>
        <w:t xml:space="preserve"> (5940 Tótkomlós, Fő út 1.,</w:t>
      </w:r>
      <w:r w:rsidRPr="00095CD0">
        <w:t xml:space="preserve"> </w:t>
      </w:r>
      <w:r>
        <w:rPr>
          <w:sz w:val="24"/>
          <w:szCs w:val="24"/>
        </w:rPr>
        <w:t>törzskönyvi azonosító szám</w:t>
      </w:r>
      <w:r w:rsidRPr="00095CD0">
        <w:rPr>
          <w:sz w:val="24"/>
          <w:szCs w:val="24"/>
        </w:rPr>
        <w:t xml:space="preserve">: </w:t>
      </w:r>
      <w:r>
        <w:rPr>
          <w:sz w:val="24"/>
          <w:szCs w:val="24"/>
        </w:rPr>
        <w:t>725426</w:t>
      </w:r>
      <w:r w:rsidRPr="00095CD0">
        <w:rPr>
          <w:sz w:val="24"/>
          <w:szCs w:val="24"/>
        </w:rPr>
        <w:t xml:space="preserve">, adószám: </w:t>
      </w:r>
      <w:r>
        <w:rPr>
          <w:sz w:val="24"/>
          <w:szCs w:val="24"/>
        </w:rPr>
        <w:t>15725424-2-04</w:t>
      </w:r>
      <w:r w:rsidRPr="00095CD0">
        <w:rPr>
          <w:sz w:val="24"/>
          <w:szCs w:val="24"/>
        </w:rPr>
        <w:t>.) - képviseletében dr. Garay Rita polgármester</w:t>
      </w:r>
      <w:r>
        <w:rPr>
          <w:sz w:val="24"/>
          <w:szCs w:val="24"/>
        </w:rPr>
        <w:t xml:space="preserve"> - </w:t>
      </w:r>
      <w:r w:rsidRPr="00EB7713">
        <w:rPr>
          <w:sz w:val="24"/>
          <w:szCs w:val="24"/>
        </w:rPr>
        <w:t>haszonbérbe adó</w:t>
      </w:r>
      <w:r w:rsidRPr="00EB7713">
        <w:rPr>
          <w:color w:val="000000"/>
          <w:sz w:val="24"/>
          <w:szCs w:val="24"/>
        </w:rPr>
        <w:t>, a továbbiakban, mint</w:t>
      </w:r>
      <w:r w:rsidRPr="002825A1">
        <w:rPr>
          <w:b/>
          <w:color w:val="000000"/>
          <w:sz w:val="24"/>
          <w:szCs w:val="24"/>
        </w:rPr>
        <w:t xml:space="preserve"> haszonbér</w:t>
      </w:r>
      <w:r>
        <w:rPr>
          <w:b/>
          <w:color w:val="000000"/>
          <w:sz w:val="24"/>
          <w:szCs w:val="24"/>
        </w:rPr>
        <w:t>be adó,</w:t>
      </w:r>
    </w:p>
    <w:p w:rsidR="009E3087" w:rsidRDefault="009E3087" w:rsidP="009E3087">
      <w:pPr>
        <w:jc w:val="both"/>
        <w:rPr>
          <w:sz w:val="24"/>
          <w:szCs w:val="24"/>
        </w:rPr>
      </w:pPr>
      <w:r>
        <w:rPr>
          <w:sz w:val="24"/>
          <w:szCs w:val="24"/>
        </w:rPr>
        <w:t>másrészről …………..</w:t>
      </w:r>
      <w:r>
        <w:rPr>
          <w:b/>
          <w:sz w:val="24"/>
          <w:szCs w:val="24"/>
        </w:rPr>
        <w:t>(név)</w:t>
      </w:r>
      <w:r w:rsidRPr="009E3087">
        <w:rPr>
          <w:sz w:val="24"/>
          <w:szCs w:val="24"/>
        </w:rPr>
        <w:t>……</w:t>
      </w:r>
      <w:r>
        <w:rPr>
          <w:sz w:val="24"/>
          <w:szCs w:val="24"/>
        </w:rPr>
        <w:t>….</w:t>
      </w:r>
      <w:r>
        <w:rPr>
          <w:b/>
          <w:sz w:val="24"/>
          <w:szCs w:val="24"/>
        </w:rPr>
        <w:t>(</w:t>
      </w:r>
      <w:r>
        <w:rPr>
          <w:sz w:val="24"/>
          <w:szCs w:val="24"/>
        </w:rPr>
        <w:t xml:space="preserve">…………(cím)………….., szül.:………..……………, a. n.:…………..…….……, személyi azonosító:………..………………., adóazonosító jel:……………………….) haszonbérlő, a továbbiakban, mint </w:t>
      </w:r>
      <w:r>
        <w:rPr>
          <w:b/>
          <w:sz w:val="24"/>
          <w:szCs w:val="24"/>
        </w:rPr>
        <w:t xml:space="preserve">haszonbérlő </w:t>
      </w:r>
      <w:r>
        <w:rPr>
          <w:sz w:val="24"/>
          <w:szCs w:val="24"/>
        </w:rPr>
        <w:t>között az alábbiak szerint:</w:t>
      </w:r>
    </w:p>
    <w:p w:rsidR="009E3087" w:rsidRDefault="009E3087" w:rsidP="009E3087">
      <w:pPr>
        <w:jc w:val="both"/>
        <w:rPr>
          <w:sz w:val="24"/>
          <w:szCs w:val="24"/>
        </w:rPr>
      </w:pPr>
      <w:r>
        <w:rPr>
          <w:sz w:val="24"/>
          <w:szCs w:val="24"/>
        </w:rPr>
        <w:t>1./ A haszonbérbe adó haszonbérbe adja a haszonbérlőnek a tulajdonát képező alábbi termőföldjeit: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2"/>
        <w:gridCol w:w="1842"/>
        <w:gridCol w:w="1842"/>
        <w:gridCol w:w="1843"/>
        <w:gridCol w:w="1843"/>
      </w:tblGrid>
      <w:tr w:rsidR="009E3087" w:rsidRPr="00910558" w:rsidTr="00C03E28">
        <w:tc>
          <w:tcPr>
            <w:tcW w:w="1842" w:type="dxa"/>
          </w:tcPr>
          <w:p w:rsidR="009E3087" w:rsidRPr="00910558" w:rsidRDefault="009E3087" w:rsidP="00C03E28">
            <w:pPr>
              <w:jc w:val="center"/>
              <w:rPr>
                <w:b/>
                <w:sz w:val="24"/>
                <w:szCs w:val="24"/>
              </w:rPr>
            </w:pPr>
            <w:r w:rsidRPr="00910558">
              <w:rPr>
                <w:b/>
                <w:sz w:val="24"/>
                <w:szCs w:val="24"/>
              </w:rPr>
              <w:t>Település neve</w:t>
            </w:r>
          </w:p>
        </w:tc>
        <w:tc>
          <w:tcPr>
            <w:tcW w:w="1842" w:type="dxa"/>
          </w:tcPr>
          <w:p w:rsidR="009E3087" w:rsidRPr="00910558" w:rsidRDefault="009E3087" w:rsidP="00C03E28">
            <w:pPr>
              <w:jc w:val="center"/>
              <w:rPr>
                <w:b/>
                <w:sz w:val="24"/>
                <w:szCs w:val="24"/>
              </w:rPr>
            </w:pPr>
            <w:r w:rsidRPr="00910558">
              <w:rPr>
                <w:b/>
                <w:sz w:val="24"/>
                <w:szCs w:val="24"/>
              </w:rPr>
              <w:t>Helyrajzi szám</w:t>
            </w:r>
          </w:p>
        </w:tc>
        <w:tc>
          <w:tcPr>
            <w:tcW w:w="1842" w:type="dxa"/>
          </w:tcPr>
          <w:p w:rsidR="009E3087" w:rsidRPr="00910558" w:rsidRDefault="009E3087" w:rsidP="00C03E28">
            <w:pPr>
              <w:jc w:val="center"/>
              <w:rPr>
                <w:b/>
                <w:sz w:val="24"/>
                <w:szCs w:val="24"/>
              </w:rPr>
            </w:pPr>
            <w:r w:rsidRPr="00910558">
              <w:rPr>
                <w:b/>
                <w:sz w:val="24"/>
                <w:szCs w:val="24"/>
              </w:rPr>
              <w:t>Terület (m2)</w:t>
            </w:r>
          </w:p>
        </w:tc>
        <w:tc>
          <w:tcPr>
            <w:tcW w:w="1843" w:type="dxa"/>
          </w:tcPr>
          <w:p w:rsidR="009E3087" w:rsidRPr="00910558" w:rsidRDefault="009E3087" w:rsidP="00C03E28">
            <w:pPr>
              <w:jc w:val="center"/>
              <w:rPr>
                <w:b/>
                <w:sz w:val="24"/>
                <w:szCs w:val="24"/>
              </w:rPr>
            </w:pPr>
            <w:r w:rsidRPr="00910558">
              <w:rPr>
                <w:b/>
                <w:sz w:val="24"/>
                <w:szCs w:val="24"/>
              </w:rPr>
              <w:t>Ak</w:t>
            </w:r>
          </w:p>
        </w:tc>
        <w:tc>
          <w:tcPr>
            <w:tcW w:w="1843" w:type="dxa"/>
          </w:tcPr>
          <w:p w:rsidR="009E3087" w:rsidRPr="00910558" w:rsidRDefault="009E3087" w:rsidP="00C03E28">
            <w:pPr>
              <w:jc w:val="center"/>
              <w:rPr>
                <w:b/>
                <w:sz w:val="24"/>
                <w:szCs w:val="24"/>
              </w:rPr>
            </w:pPr>
            <w:r w:rsidRPr="00910558">
              <w:rPr>
                <w:b/>
                <w:sz w:val="24"/>
                <w:szCs w:val="24"/>
              </w:rPr>
              <w:t>Művelési ág</w:t>
            </w:r>
          </w:p>
        </w:tc>
      </w:tr>
      <w:tr w:rsidR="009E3087" w:rsidRPr="00910558" w:rsidTr="00C03E28">
        <w:tc>
          <w:tcPr>
            <w:tcW w:w="1842" w:type="dxa"/>
          </w:tcPr>
          <w:p w:rsidR="009E3087" w:rsidRPr="00910558" w:rsidRDefault="009E3087" w:rsidP="00C03E28">
            <w:pPr>
              <w:jc w:val="center"/>
              <w:rPr>
                <w:sz w:val="24"/>
                <w:szCs w:val="24"/>
              </w:rPr>
            </w:pPr>
            <w:r w:rsidRPr="00910558">
              <w:rPr>
                <w:sz w:val="24"/>
                <w:szCs w:val="24"/>
              </w:rPr>
              <w:t>Tótkomlós</w:t>
            </w:r>
          </w:p>
        </w:tc>
        <w:tc>
          <w:tcPr>
            <w:tcW w:w="1842" w:type="dxa"/>
          </w:tcPr>
          <w:p w:rsidR="009E3087" w:rsidRPr="00910558" w:rsidRDefault="009E3087" w:rsidP="00C03E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9E3087" w:rsidRPr="00910558" w:rsidRDefault="009E3087" w:rsidP="00C03E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E3087" w:rsidRPr="00910558" w:rsidRDefault="009E3087" w:rsidP="00C03E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E3087" w:rsidRPr="00910558" w:rsidRDefault="009E3087" w:rsidP="00C03E28">
            <w:pPr>
              <w:jc w:val="center"/>
              <w:rPr>
                <w:sz w:val="24"/>
                <w:szCs w:val="24"/>
              </w:rPr>
            </w:pPr>
          </w:p>
        </w:tc>
      </w:tr>
    </w:tbl>
    <w:p w:rsidR="00C70C0E" w:rsidRDefault="00C70C0E" w:rsidP="009E3087">
      <w:pPr>
        <w:spacing w:after="120"/>
        <w:jc w:val="both"/>
        <w:rPr>
          <w:sz w:val="24"/>
          <w:szCs w:val="24"/>
        </w:rPr>
      </w:pPr>
    </w:p>
    <w:p w:rsidR="009E3087" w:rsidRDefault="009E3087" w:rsidP="009E308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2./ A haszonbérlő a föld használatát gazdasági tevékenység végzése céljából kívánja megszerezni.</w:t>
      </w:r>
    </w:p>
    <w:p w:rsidR="009E3087" w:rsidRDefault="009E3087" w:rsidP="009E308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3./ A haszonbérlet időtartama: ……………………. napjától …….………………. napjáig.</w:t>
      </w:r>
    </w:p>
    <w:p w:rsidR="009E3087" w:rsidRDefault="009E3087" w:rsidP="009E308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4./ A haszonbérbe adott föl</w:t>
      </w:r>
      <w:r w:rsidR="00C70C0E">
        <w:rPr>
          <w:sz w:val="24"/>
          <w:szCs w:val="24"/>
        </w:rPr>
        <w:t>dterület összes Ak értéke:…….</w:t>
      </w:r>
      <w:r>
        <w:rPr>
          <w:sz w:val="24"/>
          <w:szCs w:val="24"/>
        </w:rPr>
        <w:t xml:space="preserve"> Ak.</w:t>
      </w:r>
    </w:p>
    <w:p w:rsidR="009E3087" w:rsidRDefault="009E3087" w:rsidP="009E308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5./ A bérleti díj összege Tótkomlós Város Önkormányzata Képviselő-testülete 279/2013. (XII. 18.) határozata alapján 4,3 Ft + Áfa/m</w:t>
      </w:r>
      <w:r w:rsidRPr="00FC31C3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/év, mindösszesen </w:t>
      </w:r>
      <w:r w:rsidR="00C70C0E">
        <w:rPr>
          <w:sz w:val="24"/>
          <w:szCs w:val="24"/>
        </w:rPr>
        <w:t>………</w:t>
      </w:r>
      <w:r w:rsidRPr="008E2BD3">
        <w:rPr>
          <w:sz w:val="24"/>
          <w:szCs w:val="24"/>
        </w:rPr>
        <w:t xml:space="preserve"> Ft</w:t>
      </w:r>
      <w:r>
        <w:rPr>
          <w:sz w:val="24"/>
          <w:szCs w:val="24"/>
        </w:rPr>
        <w:t>/év</w:t>
      </w:r>
      <w:r w:rsidRPr="008E2BD3">
        <w:rPr>
          <w:sz w:val="24"/>
          <w:szCs w:val="24"/>
        </w:rPr>
        <w:t xml:space="preserve">, azaz </w:t>
      </w:r>
      <w:r w:rsidR="00C70C0E">
        <w:rPr>
          <w:sz w:val="24"/>
          <w:szCs w:val="24"/>
        </w:rPr>
        <w:t>………………..</w:t>
      </w:r>
      <w:r w:rsidRPr="008E2BD3">
        <w:rPr>
          <w:sz w:val="24"/>
          <w:szCs w:val="24"/>
        </w:rPr>
        <w:t xml:space="preserve"> forint/év.</w:t>
      </w:r>
      <w:r>
        <w:rPr>
          <w:sz w:val="24"/>
          <w:szCs w:val="24"/>
        </w:rPr>
        <w:t xml:space="preserve"> Haszonbérlő tudomásul veszi, hogy a haszonbér mértéke Tótkomlós Város Önkormányzata Képviselő-testülete vonatkozó, mindenkor hatályos rendelkezése értelmében változik a szerződés külön módosítása nélkül.</w:t>
      </w:r>
    </w:p>
    <w:p w:rsidR="009E3087" w:rsidRDefault="009E3087" w:rsidP="009E308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6./ A bérleti díjat haszonbérlő évenkénti bontásban fizeti meg haszonbérbe adó részére évenként utólag augusztus 15. napjáig a haszonbérbe adó költségvetési számlájára. Amennyiben haszonbérlő az esedékesség időpontjától számított 30 napon belül nem fizeti meg haszonbérbe adó számára a bérleti díj teljes összegét, ezen időpont lejártától köteles a jegybanki alapkamattal megegyező mértékű késedelmi kamatot megfizetni a haszonbérbe adó számára. </w:t>
      </w:r>
    </w:p>
    <w:p w:rsidR="009E3087" w:rsidRDefault="009E3087" w:rsidP="009E308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7./ Felek rögzítik, hogy a bérelt terület közterheit a haszonbérlő fizeti.</w:t>
      </w:r>
    </w:p>
    <w:p w:rsidR="009E3087" w:rsidRDefault="009E3087" w:rsidP="009E308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8./ A haszonbérlő a bérelt terület használatára és hasznainak szedésére csak a rendes gazdálkodás szabályainak megfelelően jogosult. Haszonbérlő köteles betartani a természetvédelmi, környezetvédelmi, talajvédelmi előírásokat.</w:t>
      </w:r>
    </w:p>
    <w:p w:rsidR="009E3087" w:rsidRDefault="009E3087" w:rsidP="009E308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9./ Szerződő felek rögzítik, hogy a szerződés azonnali hatályú felmondása, vagy közös megegyezéssel történő megszüntetése esetén haszonbérbe adó köteles a földrészleten a gazdasági évben addig elvégzett munkálatok költségeivel haszonbérlő felé elszámolni. A bérleti jogviszony megszüntetése esetén a földet olyan állapotban kell visszaadni, hogy a termelés azonnal folytatható legyen.</w:t>
      </w:r>
    </w:p>
    <w:p w:rsidR="009E3087" w:rsidRDefault="009E3087" w:rsidP="009E308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Szerződő felek rögzítik, hogy haszonbérbe adó jelen szerződést három hónapi felmondással a gazdasági év végére írásban megszüntetheti.</w:t>
      </w:r>
    </w:p>
    <w:p w:rsidR="009E3087" w:rsidRDefault="009E3087" w:rsidP="009E308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10./ Szerződő felek megállapodnak abban, hogy a haszonbérleti időszak utolsó évének vége előtt hat hónappal kötelesek egymást kölcsönösen tájékoztatni a szerződés meghosszabbításának szándékáról, illetőleg a szerződés megszűnéséről.</w:t>
      </w:r>
    </w:p>
    <w:p w:rsidR="009E3087" w:rsidRPr="00F55E76" w:rsidRDefault="009E3087" w:rsidP="009E308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11./ A haszonbérbe adó feltétlen beleegyezését adja ahhoz, hogy a haszonbérlő haszonbérleti jogát e szerződés alapján az ingatlan nyilvántartásba bejegyezzék.</w:t>
      </w:r>
    </w:p>
    <w:p w:rsidR="009E3087" w:rsidRPr="009E4BF5" w:rsidRDefault="009E3087" w:rsidP="009E3087">
      <w:pPr>
        <w:spacing w:after="120"/>
        <w:jc w:val="both"/>
        <w:rPr>
          <w:b/>
          <w:sz w:val="24"/>
          <w:szCs w:val="24"/>
        </w:rPr>
      </w:pPr>
      <w:r w:rsidRPr="003F0426">
        <w:rPr>
          <w:sz w:val="24"/>
          <w:szCs w:val="24"/>
        </w:rPr>
        <w:t>12./</w:t>
      </w:r>
      <w:r>
        <w:rPr>
          <w:b/>
          <w:sz w:val="24"/>
          <w:szCs w:val="24"/>
        </w:rPr>
        <w:t xml:space="preserve"> </w:t>
      </w:r>
      <w:r w:rsidRPr="009E4BF5">
        <w:rPr>
          <w:b/>
          <w:sz w:val="24"/>
          <w:szCs w:val="24"/>
        </w:rPr>
        <w:t xml:space="preserve">A mező-, és erdőgazdasági földek forgalmáról szóló 2013. évi CXXII. tv. (Földforgalmi Tv.) 42.§ (1) bekezdése alapján a haszonbérlő vállalja, hogy jelen földhasználati szerződés fennállása alatt megfelel a Földforgalmi tv. 40.§ </w:t>
      </w:r>
      <w:r>
        <w:rPr>
          <w:b/>
          <w:sz w:val="24"/>
          <w:szCs w:val="24"/>
        </w:rPr>
        <w:t>(1</w:t>
      </w:r>
      <w:r w:rsidRPr="009E4BF5">
        <w:rPr>
          <w:b/>
          <w:sz w:val="24"/>
          <w:szCs w:val="24"/>
        </w:rPr>
        <w:t>) bekezdésében, valamint a 41.§-ban foglalt feltételeknek, a föld használatát a szerződés fennállása alatt másnak nem engedi át, azt maga használja, és ennek során eleget tesz a földhasznosítási kötelezettségének.</w:t>
      </w:r>
    </w:p>
    <w:p w:rsidR="009E3087" w:rsidRDefault="009E3087" w:rsidP="009E3087">
      <w:pPr>
        <w:spacing w:after="120"/>
        <w:jc w:val="both"/>
        <w:rPr>
          <w:b/>
          <w:sz w:val="24"/>
          <w:szCs w:val="24"/>
        </w:rPr>
      </w:pPr>
      <w:r w:rsidRPr="009E4BF5">
        <w:rPr>
          <w:b/>
          <w:sz w:val="24"/>
          <w:szCs w:val="24"/>
        </w:rPr>
        <w:t>A mező-, és erdőgazdasági földek forgalmáról szóló 2013. évi CXXII. tv. (Földforgalmi Tv.) 42.§ (3) bekezdése alapján a haszonbérlő kijelenti, hogy nincs jogerősen megállapított és fennálló földhasználati díjtartozása.</w:t>
      </w:r>
    </w:p>
    <w:p w:rsidR="009E3087" w:rsidRDefault="009E3087" w:rsidP="009E3087">
      <w:pPr>
        <w:spacing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Haszonbérlő kijelenti, hogy a - már birtokában, használatában lévő föld területnagyságának beszámításával együtt – a használatában lévő föld területnagysága nem haladja meg a Földforgalmi Tv-ben megjelölt maximumot.</w:t>
      </w:r>
    </w:p>
    <w:p w:rsidR="009E3087" w:rsidRDefault="009E3087" w:rsidP="009E3087">
      <w:pPr>
        <w:spacing w:after="120"/>
        <w:jc w:val="both"/>
        <w:rPr>
          <w:b/>
          <w:sz w:val="24"/>
          <w:szCs w:val="24"/>
        </w:rPr>
      </w:pPr>
      <w:r w:rsidRPr="003F0426">
        <w:rPr>
          <w:sz w:val="24"/>
          <w:szCs w:val="24"/>
        </w:rPr>
        <w:t>13./</w:t>
      </w:r>
      <w:r>
        <w:rPr>
          <w:b/>
          <w:sz w:val="24"/>
          <w:szCs w:val="24"/>
        </w:rPr>
        <w:t xml:space="preserve"> Szerződő felek rögzítik, hogy haszonbérlőt a </w:t>
      </w:r>
      <w:r w:rsidRPr="009E4BF5">
        <w:rPr>
          <w:b/>
          <w:sz w:val="24"/>
          <w:szCs w:val="24"/>
        </w:rPr>
        <w:t xml:space="preserve">2013. évi </w:t>
      </w:r>
      <w:r>
        <w:rPr>
          <w:b/>
          <w:sz w:val="24"/>
          <w:szCs w:val="24"/>
        </w:rPr>
        <w:t>CXXII. tv. (Földforgalmi Tv.) 46</w:t>
      </w:r>
      <w:r w:rsidRPr="009E4BF5">
        <w:rPr>
          <w:b/>
          <w:sz w:val="24"/>
          <w:szCs w:val="24"/>
        </w:rPr>
        <w:t>.§ (1) bekezdés</w:t>
      </w:r>
      <w:r>
        <w:rPr>
          <w:b/>
          <w:sz w:val="24"/>
          <w:szCs w:val="24"/>
        </w:rPr>
        <w:t xml:space="preserve"> </w:t>
      </w:r>
      <w:r w:rsidR="00FC31C3">
        <w:rPr>
          <w:b/>
          <w:sz w:val="24"/>
          <w:szCs w:val="24"/>
        </w:rPr>
        <w:t xml:space="preserve">…. pontja </w:t>
      </w:r>
      <w:r>
        <w:rPr>
          <w:b/>
          <w:sz w:val="24"/>
          <w:szCs w:val="24"/>
        </w:rPr>
        <w:t>alapján előhaszonbérleti jog illeti meg</w:t>
      </w:r>
      <w:r w:rsidR="00C70C0E">
        <w:rPr>
          <w:b/>
          <w:sz w:val="24"/>
          <w:szCs w:val="24"/>
        </w:rPr>
        <w:t>/ nem illeti meg előhaszonbérleti jog</w:t>
      </w:r>
      <w:r>
        <w:rPr>
          <w:b/>
          <w:sz w:val="24"/>
          <w:szCs w:val="24"/>
        </w:rPr>
        <w:t>.</w:t>
      </w:r>
    </w:p>
    <w:p w:rsidR="009E3087" w:rsidRPr="009E3087" w:rsidRDefault="00FC31C3" w:rsidP="009E3087">
      <w:pPr>
        <w:spacing w:after="120"/>
        <w:jc w:val="both"/>
        <w:rPr>
          <w:b/>
          <w:sz w:val="24"/>
          <w:szCs w:val="24"/>
        </w:rPr>
      </w:pPr>
      <w:r>
        <w:rPr>
          <w:sz w:val="24"/>
          <w:szCs w:val="24"/>
        </w:rPr>
        <w:t>14</w:t>
      </w:r>
      <w:r w:rsidR="009E3087" w:rsidRPr="003F0426">
        <w:rPr>
          <w:sz w:val="24"/>
          <w:szCs w:val="24"/>
        </w:rPr>
        <w:t>./</w:t>
      </w:r>
      <w:r w:rsidR="009E3087">
        <w:rPr>
          <w:b/>
          <w:sz w:val="24"/>
          <w:szCs w:val="24"/>
        </w:rPr>
        <w:t xml:space="preserve"> Szerződő felek rögzítik, hogy haszonbérbe adó törzskönyvi azonosító számmal rendelkező Önkormányzat, jogi személy, míg haszonbérlő nagykorú, cselekvőképes, magyar állampolgár.</w:t>
      </w:r>
    </w:p>
    <w:p w:rsidR="009E3087" w:rsidRDefault="00FC31C3" w:rsidP="009E308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="009E3087">
        <w:rPr>
          <w:sz w:val="24"/>
          <w:szCs w:val="24"/>
        </w:rPr>
        <w:t xml:space="preserve">./ Ezen szerződésből eredő esetleges jogviták eldöntésére szerződő felek kikötik az Orosházi Járásbíróság kizárólagos illetékességét. </w:t>
      </w:r>
    </w:p>
    <w:p w:rsidR="009E3087" w:rsidRDefault="00FC31C3" w:rsidP="009E308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="009E3087">
        <w:rPr>
          <w:sz w:val="24"/>
          <w:szCs w:val="24"/>
        </w:rPr>
        <w:t xml:space="preserve">./ Jelen szerződésben nem szabályozott kérésekben a Földforgalmi törvény, a Ptk., valamint a vonatkozó jogszabályok rendelkezései az irányadóak. </w:t>
      </w:r>
    </w:p>
    <w:p w:rsidR="009E3087" w:rsidRDefault="009E3087" w:rsidP="009E308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Jelen szerződést, szerződő felek elolvasás és kölcsönös értelmezés után, mint akaratukkal mindenben megegyezőt jóváhagyólag írták alá. </w:t>
      </w:r>
    </w:p>
    <w:p w:rsidR="009E3087" w:rsidRDefault="00F0328E" w:rsidP="009E3087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Tótkomlós, ……</w:t>
      </w:r>
      <w:r w:rsidR="009E3087">
        <w:rPr>
          <w:sz w:val="24"/>
          <w:szCs w:val="24"/>
        </w:rPr>
        <w:t>………………</w:t>
      </w:r>
    </w:p>
    <w:p w:rsidR="009E3087" w:rsidRDefault="009E3087" w:rsidP="009E3087">
      <w:pPr>
        <w:jc w:val="both"/>
        <w:rPr>
          <w:sz w:val="24"/>
          <w:szCs w:val="24"/>
        </w:rPr>
      </w:pPr>
    </w:p>
    <w:p w:rsidR="009E3087" w:rsidRDefault="009E3087" w:rsidP="009E3087">
      <w:pPr>
        <w:jc w:val="both"/>
        <w:rPr>
          <w:sz w:val="24"/>
          <w:szCs w:val="24"/>
        </w:rPr>
      </w:pPr>
    </w:p>
    <w:p w:rsidR="009E3087" w:rsidRPr="004E4EA0" w:rsidRDefault="009E3087" w:rsidP="009E3087">
      <w:pPr>
        <w:jc w:val="both"/>
        <w:rPr>
          <w:sz w:val="24"/>
          <w:szCs w:val="24"/>
        </w:rPr>
      </w:pPr>
      <w:r w:rsidRPr="004E4EA0">
        <w:rPr>
          <w:sz w:val="24"/>
          <w:szCs w:val="24"/>
        </w:rPr>
        <w:t xml:space="preserve">_______________________________ </w:t>
      </w:r>
      <w:r w:rsidRPr="004E4EA0">
        <w:rPr>
          <w:sz w:val="24"/>
          <w:szCs w:val="24"/>
        </w:rPr>
        <w:tab/>
      </w:r>
      <w:r w:rsidRPr="004E4EA0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 w:rsidRPr="004E4EA0">
        <w:rPr>
          <w:sz w:val="24"/>
          <w:szCs w:val="24"/>
        </w:rPr>
        <w:t>______________________________</w:t>
      </w:r>
    </w:p>
    <w:p w:rsidR="009E3087" w:rsidRDefault="009E3087" w:rsidP="009E308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Pr="004E4EA0">
        <w:rPr>
          <w:b/>
          <w:sz w:val="24"/>
          <w:szCs w:val="24"/>
        </w:rPr>
        <w:t xml:space="preserve">Tótkomlós Város Önkormányzata          </w:t>
      </w:r>
      <w:r w:rsidRPr="004E4EA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(név)     </w:t>
      </w:r>
    </w:p>
    <w:p w:rsidR="009E3087" w:rsidRPr="004E4EA0" w:rsidRDefault="009E3087" w:rsidP="009E308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haszonbérbe adó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haszonbérlő</w:t>
      </w:r>
    </w:p>
    <w:p w:rsidR="009E3087" w:rsidRPr="004E4EA0" w:rsidRDefault="009E3087" w:rsidP="009E30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4E4EA0">
        <w:rPr>
          <w:sz w:val="24"/>
          <w:szCs w:val="24"/>
        </w:rPr>
        <w:t>képviseletében dr. Garay Rita</w:t>
      </w:r>
      <w:r w:rsidRPr="004E4EA0">
        <w:rPr>
          <w:sz w:val="24"/>
          <w:szCs w:val="24"/>
        </w:rPr>
        <w:tab/>
      </w:r>
      <w:r w:rsidRPr="004E4EA0">
        <w:rPr>
          <w:sz w:val="24"/>
          <w:szCs w:val="24"/>
        </w:rPr>
        <w:tab/>
      </w:r>
      <w:r w:rsidRPr="004E4EA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         </w:t>
      </w:r>
    </w:p>
    <w:p w:rsidR="009E3087" w:rsidRDefault="009E3087" w:rsidP="009E3087">
      <w:pPr>
        <w:jc w:val="both"/>
        <w:rPr>
          <w:sz w:val="24"/>
          <w:szCs w:val="24"/>
        </w:rPr>
      </w:pPr>
    </w:p>
    <w:p w:rsidR="009E3087" w:rsidRDefault="009E3087" w:rsidP="009E3087">
      <w:pPr>
        <w:jc w:val="both"/>
        <w:rPr>
          <w:sz w:val="24"/>
          <w:szCs w:val="24"/>
        </w:rPr>
      </w:pPr>
      <w:r>
        <w:rPr>
          <w:sz w:val="24"/>
          <w:szCs w:val="24"/>
        </w:rPr>
        <w:t>Előttünk, mint tanuk előtt:</w:t>
      </w:r>
    </w:p>
    <w:p w:rsidR="009E3087" w:rsidRDefault="009E3087" w:rsidP="009E3087">
      <w:pPr>
        <w:jc w:val="both"/>
        <w:rPr>
          <w:sz w:val="24"/>
          <w:szCs w:val="24"/>
        </w:rPr>
      </w:pPr>
    </w:p>
    <w:p w:rsidR="009E3087" w:rsidRDefault="009E3087" w:rsidP="009E3087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</w:t>
      </w:r>
      <w:r w:rsidR="00FC31C3"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</w:t>
      </w:r>
      <w:r w:rsidR="00FC31C3">
        <w:rPr>
          <w:sz w:val="24"/>
          <w:szCs w:val="24"/>
        </w:rPr>
        <w:t>..</w:t>
      </w:r>
    </w:p>
    <w:p w:rsidR="009E3087" w:rsidRDefault="009E3087" w:rsidP="009E3087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</w:t>
      </w:r>
      <w:r w:rsidR="00FC31C3"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……………………………….</w:t>
      </w:r>
      <w:r w:rsidR="00FC31C3">
        <w:rPr>
          <w:sz w:val="24"/>
          <w:szCs w:val="24"/>
        </w:rPr>
        <w:t>.</w:t>
      </w:r>
    </w:p>
    <w:p w:rsidR="009E3087" w:rsidRDefault="009E3087" w:rsidP="009E3087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………………………………..</w:t>
      </w:r>
      <w:r w:rsidR="00FC31C3">
        <w:rPr>
          <w:sz w:val="24"/>
          <w:szCs w:val="24"/>
        </w:rPr>
        <w:t>”</w:t>
      </w:r>
    </w:p>
    <w:p w:rsidR="009E3087" w:rsidRDefault="009E3087" w:rsidP="00F30152">
      <w:pPr>
        <w:pStyle w:val="Szvegtrzs"/>
        <w:rPr>
          <w:b/>
          <w:szCs w:val="24"/>
          <w:u w:val="single"/>
        </w:rPr>
      </w:pPr>
    </w:p>
    <w:p w:rsidR="009E3087" w:rsidRDefault="009E3087" w:rsidP="00F30152">
      <w:pPr>
        <w:pStyle w:val="Szvegtrzs"/>
        <w:rPr>
          <w:b/>
          <w:szCs w:val="24"/>
          <w:u w:val="single"/>
        </w:rPr>
      </w:pPr>
    </w:p>
    <w:p w:rsidR="009E3087" w:rsidRPr="00F30152" w:rsidRDefault="009E3087" w:rsidP="00F30152">
      <w:pPr>
        <w:pStyle w:val="Szvegtrzs"/>
        <w:rPr>
          <w:b/>
          <w:szCs w:val="24"/>
          <w:u w:val="single"/>
        </w:rPr>
      </w:pPr>
    </w:p>
    <w:p w:rsidR="00F30152" w:rsidRPr="00F30152" w:rsidRDefault="00F30152" w:rsidP="00F30152">
      <w:pPr>
        <w:pStyle w:val="Szvegtrzs"/>
        <w:rPr>
          <w:b/>
          <w:szCs w:val="24"/>
          <w:u w:val="single"/>
        </w:rPr>
      </w:pPr>
      <w:r w:rsidRPr="00F30152">
        <w:rPr>
          <w:b/>
          <w:szCs w:val="24"/>
          <w:u w:val="single"/>
        </w:rPr>
        <w:lastRenderedPageBreak/>
        <w:t>Értékesítésre vonatkozó részletes információk:</w:t>
      </w:r>
    </w:p>
    <w:p w:rsidR="00F30152" w:rsidRPr="00F30152" w:rsidRDefault="00F30152" w:rsidP="00F30152">
      <w:pPr>
        <w:pStyle w:val="Cmsor1"/>
        <w:widowControl/>
        <w:textAlignment w:val="auto"/>
        <w:rPr>
          <w:sz w:val="24"/>
          <w:szCs w:val="24"/>
        </w:rPr>
      </w:pPr>
    </w:p>
    <w:p w:rsidR="00F30152" w:rsidRPr="00F30152" w:rsidRDefault="00F30152" w:rsidP="00F30152">
      <w:pPr>
        <w:pStyle w:val="Cmsor1"/>
        <w:widowControl/>
        <w:textAlignment w:val="auto"/>
        <w:rPr>
          <w:sz w:val="24"/>
          <w:szCs w:val="24"/>
        </w:rPr>
      </w:pPr>
    </w:p>
    <w:p w:rsidR="00F30152" w:rsidRPr="00F30152" w:rsidRDefault="00F30152" w:rsidP="00F30152">
      <w:pPr>
        <w:pStyle w:val="Cmsor1"/>
        <w:widowControl/>
        <w:textAlignment w:val="auto"/>
        <w:rPr>
          <w:sz w:val="24"/>
          <w:szCs w:val="24"/>
        </w:rPr>
      </w:pPr>
      <w:r w:rsidRPr="00F30152">
        <w:rPr>
          <w:sz w:val="24"/>
          <w:szCs w:val="24"/>
        </w:rPr>
        <w:t xml:space="preserve">A külterületi földingatlanok eladási ára: </w:t>
      </w:r>
      <w:r w:rsidRPr="00F30152">
        <w:rPr>
          <w:sz w:val="24"/>
          <w:szCs w:val="24"/>
        </w:rPr>
        <w:tab/>
      </w:r>
      <w:r w:rsidRPr="00F30152">
        <w:rPr>
          <w:sz w:val="24"/>
          <w:szCs w:val="24"/>
        </w:rPr>
        <w:tab/>
      </w:r>
      <w:r w:rsidRPr="00F30152">
        <w:rPr>
          <w:b w:val="0"/>
          <w:sz w:val="24"/>
          <w:szCs w:val="24"/>
        </w:rPr>
        <w:t>minimum</w:t>
      </w:r>
      <w:r w:rsidRPr="00F30152">
        <w:rPr>
          <w:sz w:val="24"/>
          <w:szCs w:val="24"/>
        </w:rPr>
        <w:tab/>
      </w:r>
      <w:r w:rsidR="00C70C0E">
        <w:rPr>
          <w:b w:val="0"/>
          <w:sz w:val="24"/>
          <w:szCs w:val="24"/>
        </w:rPr>
        <w:t>28.000,</w:t>
      </w:r>
      <w:r w:rsidRPr="00F30152">
        <w:rPr>
          <w:b w:val="0"/>
          <w:sz w:val="24"/>
          <w:szCs w:val="24"/>
        </w:rPr>
        <w:t>-Ft/AK</w:t>
      </w:r>
    </w:p>
    <w:p w:rsidR="00F30152" w:rsidRPr="00F30152" w:rsidRDefault="00F30152" w:rsidP="00F30152">
      <w:pPr>
        <w:rPr>
          <w:sz w:val="24"/>
          <w:szCs w:val="24"/>
        </w:rPr>
      </w:pPr>
    </w:p>
    <w:p w:rsidR="00F30152" w:rsidRPr="00F30152" w:rsidRDefault="00F30152" w:rsidP="00F30152">
      <w:pPr>
        <w:jc w:val="both"/>
        <w:rPr>
          <w:b/>
          <w:sz w:val="24"/>
          <w:szCs w:val="24"/>
        </w:rPr>
      </w:pPr>
      <w:r w:rsidRPr="00F30152">
        <w:rPr>
          <w:b/>
          <w:sz w:val="24"/>
          <w:szCs w:val="24"/>
        </w:rPr>
        <w:t>A belterületi és zártkert földingatlanok eladási ára:</w:t>
      </w:r>
      <w:r w:rsidRPr="00F30152">
        <w:rPr>
          <w:b/>
          <w:sz w:val="24"/>
          <w:szCs w:val="24"/>
        </w:rPr>
        <w:tab/>
      </w:r>
      <w:r w:rsidRPr="00F30152">
        <w:rPr>
          <w:sz w:val="24"/>
          <w:szCs w:val="24"/>
        </w:rPr>
        <w:t>minimum</w:t>
      </w:r>
      <w:r w:rsidRPr="00F30152">
        <w:rPr>
          <w:b/>
          <w:sz w:val="24"/>
          <w:szCs w:val="24"/>
        </w:rPr>
        <w:t xml:space="preserve"> </w:t>
      </w:r>
      <w:r w:rsidRPr="00F30152">
        <w:rPr>
          <w:sz w:val="24"/>
          <w:szCs w:val="24"/>
        </w:rPr>
        <w:t>az ingatlanforgalmi értékbecslő által meghatározott forgalmi érték</w:t>
      </w:r>
    </w:p>
    <w:p w:rsidR="00F30152" w:rsidRPr="00F30152" w:rsidRDefault="00F30152" w:rsidP="00F30152">
      <w:pPr>
        <w:rPr>
          <w:sz w:val="24"/>
          <w:szCs w:val="24"/>
        </w:rPr>
      </w:pPr>
    </w:p>
    <w:p w:rsidR="00F30152" w:rsidRPr="00F30152" w:rsidRDefault="00F30152" w:rsidP="00F30152">
      <w:pPr>
        <w:widowControl w:val="0"/>
        <w:jc w:val="both"/>
        <w:rPr>
          <w:sz w:val="24"/>
          <w:szCs w:val="24"/>
        </w:rPr>
      </w:pPr>
      <w:r w:rsidRPr="00F30152">
        <w:rPr>
          <w:b/>
          <w:sz w:val="24"/>
          <w:szCs w:val="24"/>
        </w:rPr>
        <w:t>A vételi pályázatok benyújtásának határideje:</w:t>
      </w:r>
      <w:r w:rsidR="00C70C0E">
        <w:rPr>
          <w:sz w:val="24"/>
          <w:szCs w:val="24"/>
        </w:rPr>
        <w:t xml:space="preserve"> 2015</w:t>
      </w:r>
      <w:r w:rsidR="004B66D0">
        <w:rPr>
          <w:sz w:val="24"/>
          <w:szCs w:val="24"/>
        </w:rPr>
        <w:t>. január 31</w:t>
      </w:r>
      <w:r w:rsidRPr="00F30152">
        <w:rPr>
          <w:sz w:val="24"/>
          <w:szCs w:val="24"/>
        </w:rPr>
        <w:t>.</w:t>
      </w:r>
    </w:p>
    <w:p w:rsidR="00F30152" w:rsidRPr="00F30152" w:rsidRDefault="00F30152" w:rsidP="00F30152">
      <w:pPr>
        <w:widowControl w:val="0"/>
        <w:rPr>
          <w:sz w:val="24"/>
          <w:szCs w:val="24"/>
          <w:highlight w:val="yellow"/>
        </w:rPr>
      </w:pPr>
    </w:p>
    <w:p w:rsidR="00F30152" w:rsidRPr="00F30152" w:rsidRDefault="00F30152" w:rsidP="00F30152">
      <w:pPr>
        <w:widowControl w:val="0"/>
        <w:jc w:val="both"/>
        <w:rPr>
          <w:sz w:val="24"/>
          <w:szCs w:val="24"/>
        </w:rPr>
      </w:pPr>
      <w:r w:rsidRPr="00F30152">
        <w:rPr>
          <w:sz w:val="24"/>
          <w:szCs w:val="24"/>
        </w:rPr>
        <w:t xml:space="preserve">A benyújtott vételi pályázatok alapján </w:t>
      </w:r>
      <w:r w:rsidRPr="00F30152">
        <w:rPr>
          <w:b/>
          <w:sz w:val="24"/>
          <w:szCs w:val="24"/>
        </w:rPr>
        <w:t>a versenytárgyalást a pályázat kiírója</w:t>
      </w:r>
      <w:r w:rsidRPr="00F30152">
        <w:rPr>
          <w:sz w:val="24"/>
          <w:szCs w:val="24"/>
        </w:rPr>
        <w:t xml:space="preserve"> </w:t>
      </w:r>
      <w:r w:rsidRPr="00F30152">
        <w:rPr>
          <w:b/>
          <w:sz w:val="24"/>
          <w:szCs w:val="24"/>
        </w:rPr>
        <w:t>a vételi pályázatok benyújtásának határidejét követő 15 napon belül folytatja le.</w:t>
      </w:r>
      <w:r w:rsidRPr="00F30152">
        <w:rPr>
          <w:sz w:val="24"/>
          <w:szCs w:val="24"/>
        </w:rPr>
        <w:t xml:space="preserve"> </w:t>
      </w:r>
    </w:p>
    <w:p w:rsidR="00F30152" w:rsidRPr="00F30152" w:rsidRDefault="00F30152" w:rsidP="00F30152">
      <w:pPr>
        <w:rPr>
          <w:sz w:val="24"/>
          <w:szCs w:val="24"/>
        </w:rPr>
      </w:pPr>
    </w:p>
    <w:p w:rsidR="00F30152" w:rsidRPr="00F30152" w:rsidRDefault="00F30152" w:rsidP="00F30152">
      <w:pPr>
        <w:jc w:val="both"/>
        <w:rPr>
          <w:sz w:val="24"/>
          <w:szCs w:val="24"/>
        </w:rPr>
      </w:pPr>
      <w:r w:rsidRPr="00F30152">
        <w:rPr>
          <w:sz w:val="24"/>
          <w:szCs w:val="24"/>
        </w:rPr>
        <w:t>A vételi pályázatnak tartalmaznia kell:</w:t>
      </w:r>
    </w:p>
    <w:p w:rsidR="00F30152" w:rsidRPr="00F30152" w:rsidRDefault="00F30152" w:rsidP="00F30152">
      <w:pPr>
        <w:ind w:left="540" w:hanging="540"/>
        <w:jc w:val="both"/>
        <w:rPr>
          <w:sz w:val="24"/>
          <w:szCs w:val="24"/>
        </w:rPr>
      </w:pPr>
      <w:r w:rsidRPr="00F30152">
        <w:rPr>
          <w:sz w:val="24"/>
          <w:szCs w:val="24"/>
        </w:rPr>
        <w:t>-</w:t>
      </w:r>
      <w:r w:rsidRPr="00F30152">
        <w:rPr>
          <w:sz w:val="24"/>
          <w:szCs w:val="24"/>
        </w:rPr>
        <w:tab/>
        <w:t>Pályázó nevét, címét, születési helyét és időpontját</w:t>
      </w:r>
    </w:p>
    <w:p w:rsidR="00F30152" w:rsidRPr="00F30152" w:rsidRDefault="00F30152" w:rsidP="00F30152">
      <w:pPr>
        <w:ind w:left="540" w:hanging="540"/>
        <w:jc w:val="both"/>
        <w:rPr>
          <w:sz w:val="24"/>
          <w:szCs w:val="24"/>
        </w:rPr>
      </w:pPr>
      <w:r w:rsidRPr="00F30152">
        <w:rPr>
          <w:sz w:val="24"/>
          <w:szCs w:val="24"/>
        </w:rPr>
        <w:t>-</w:t>
      </w:r>
      <w:r w:rsidRPr="00F30152">
        <w:rPr>
          <w:sz w:val="24"/>
          <w:szCs w:val="24"/>
        </w:rPr>
        <w:tab/>
        <w:t>A megvásárolni kívánt ingatlan helyrajzi számát</w:t>
      </w:r>
    </w:p>
    <w:p w:rsidR="00F30152" w:rsidRPr="00F30152" w:rsidRDefault="00F30152" w:rsidP="00F30152">
      <w:pPr>
        <w:ind w:left="540" w:hanging="540"/>
        <w:jc w:val="both"/>
        <w:rPr>
          <w:sz w:val="24"/>
          <w:szCs w:val="24"/>
        </w:rPr>
      </w:pPr>
      <w:r w:rsidRPr="00F30152">
        <w:rPr>
          <w:sz w:val="24"/>
          <w:szCs w:val="24"/>
        </w:rPr>
        <w:t>-</w:t>
      </w:r>
      <w:r w:rsidRPr="00F30152">
        <w:rPr>
          <w:sz w:val="24"/>
          <w:szCs w:val="24"/>
        </w:rPr>
        <w:tab/>
        <w:t>Nyilatkozatot a pályázati feltételek elfogadásáról és a vételi ár elfogadásáról.</w:t>
      </w:r>
    </w:p>
    <w:p w:rsidR="00F30152" w:rsidRPr="00F30152" w:rsidRDefault="00F30152" w:rsidP="00F30152">
      <w:pPr>
        <w:jc w:val="both"/>
        <w:rPr>
          <w:sz w:val="24"/>
          <w:szCs w:val="24"/>
        </w:rPr>
      </w:pPr>
    </w:p>
    <w:p w:rsidR="00F30152" w:rsidRPr="00F30152" w:rsidRDefault="00F30152" w:rsidP="00F30152">
      <w:pPr>
        <w:jc w:val="both"/>
        <w:rPr>
          <w:sz w:val="24"/>
          <w:szCs w:val="24"/>
        </w:rPr>
      </w:pPr>
    </w:p>
    <w:p w:rsidR="00F30152" w:rsidRPr="00F30152" w:rsidRDefault="00F30152" w:rsidP="00F30152">
      <w:pPr>
        <w:jc w:val="both"/>
        <w:rPr>
          <w:sz w:val="24"/>
          <w:szCs w:val="24"/>
        </w:rPr>
      </w:pPr>
      <w:r w:rsidRPr="00F30152">
        <w:rPr>
          <w:sz w:val="24"/>
          <w:szCs w:val="24"/>
        </w:rPr>
        <w:t>A pályázóknak vételi ajánlatuk benyújtásával egyidejűleg 10.000.- Ft/hrsz.</w:t>
      </w:r>
      <w:r w:rsidR="00C70C0E">
        <w:rPr>
          <w:sz w:val="24"/>
          <w:szCs w:val="24"/>
        </w:rPr>
        <w:t>, azaz Tízezer forint/hrsz.</w:t>
      </w:r>
      <w:r w:rsidRPr="00F30152">
        <w:rPr>
          <w:sz w:val="24"/>
          <w:szCs w:val="24"/>
        </w:rPr>
        <w:t xml:space="preserve"> összegű pályázati biztosítékot kell megfizetniük Tótkomlós Város Önkormányzata 10402142-21422883-00000000 számú bankszámlájára. A megfizetett pályázati biztosíték a pályázati felhívás visszavonása, az ajánlatok érvénytelenségének és eredménytelenségének megállapítása esetén, valamint a vesztes pályázók részére a pályázatok elbírálása után - kamat nélkül – 10 napon belül visszautalásra kerül. Nem jár vissza a biztosíték, ha az ajánlattevő az ajánlatát az ajánlati kötöttség időtartama alatt visszavonta, vagy a szerződés megkötése neki felróható okból hiúsult meg. Ez vonatkozik a benyújtási határidő lejárta előtt visszavont ajánlatokra is. Az ajánlati kötöttség a pályázati eljárás eredményes lefolytatásáig, illetve a nyertes pályázóval történő szerződés megkötéséig tart.</w:t>
      </w:r>
    </w:p>
    <w:p w:rsidR="00F30152" w:rsidRPr="00F30152" w:rsidRDefault="00F30152" w:rsidP="00F30152">
      <w:pPr>
        <w:pStyle w:val="NormlWeb"/>
        <w:spacing w:before="0" w:beforeAutospacing="0" w:after="0" w:afterAutospacing="0"/>
        <w:jc w:val="both"/>
      </w:pPr>
    </w:p>
    <w:p w:rsidR="00F30152" w:rsidRPr="00F30152" w:rsidRDefault="00F30152" w:rsidP="00F30152">
      <w:pPr>
        <w:pStyle w:val="NormlWeb"/>
        <w:spacing w:before="0" w:beforeAutospacing="0" w:after="0" w:afterAutospacing="0"/>
        <w:jc w:val="both"/>
      </w:pPr>
      <w:r w:rsidRPr="00F30152">
        <w:t>Vásárlásra érkező pályázat esetében az Önkormányzat ingatlanforgalmi értékbecslővel értékelteti fel az AK értékkel nem rendelkező ingatlant, mely értékbecslési díj a nyertes vételi ajánlatot tevőt terheli – melybe az ajánlati biztosíték beszámít -, a vételár és az értékesítéssel kapcsolatban felmerült valamennyi egyéb költség kifizetésén felül. AK értékkel rendelkező ingatlan esetén az ajánlati biztosíték az ingatlan vételárába beszámítandó.</w:t>
      </w:r>
    </w:p>
    <w:p w:rsidR="00F30152" w:rsidRPr="00F30152" w:rsidRDefault="00F30152" w:rsidP="00F30152">
      <w:pPr>
        <w:pStyle w:val="NormlWeb"/>
        <w:spacing w:before="0" w:beforeAutospacing="0" w:after="0" w:afterAutospacing="0"/>
        <w:jc w:val="both"/>
      </w:pPr>
    </w:p>
    <w:p w:rsidR="00F30152" w:rsidRPr="00F30152" w:rsidRDefault="00F30152" w:rsidP="00706312">
      <w:pPr>
        <w:pStyle w:val="NormlWeb"/>
        <w:spacing w:before="0" w:beforeAutospacing="0" w:after="0" w:afterAutospacing="0"/>
        <w:jc w:val="both"/>
      </w:pPr>
      <w:r w:rsidRPr="00F30152">
        <w:t>Az adott ingatlanra érkezett több vételi ajánlat esetén az ingatlanforgalmi értékbecslés, illetve az AK érték alapján megállapított forgalmi érték alapulvételével lefolytatott versenytárgyalás során a legmagasabb ajánlatot adó ajánlattevő és az ajánlatkérő közötti, külön okiratban kötött szerződés csak ak</w:t>
      </w:r>
      <w:r w:rsidR="00C70C0E">
        <w:t>kor hatályosulhat, amennyiben a</w:t>
      </w:r>
      <w:r w:rsidR="00C70C0E" w:rsidRPr="007E7439">
        <w:rPr>
          <w:bCs/>
        </w:rPr>
        <w:t xml:space="preserve"> mező- és erdőgazdasági földek forgalmáról</w:t>
      </w:r>
      <w:r w:rsidR="00C70C0E" w:rsidRPr="007E7439">
        <w:t xml:space="preserve"> szóló </w:t>
      </w:r>
      <w:r w:rsidR="00C70C0E" w:rsidRPr="007E7439">
        <w:rPr>
          <w:bCs/>
        </w:rPr>
        <w:t>2013. évi CXXII. törvény</w:t>
      </w:r>
      <w:r w:rsidRPr="00F30152">
        <w:t xml:space="preserve">, a nemzeti vagyonról szóló 2011. évi CXCVI. törvény és a Tótkomlós város nemzeti vagyonáról szóló 10/2012. (V. 24.) önkormányzati rendelet szerint az elővásárlási jog gyakorlása érdekében lefolytatott eljárás keretében az elővásárlási jogosultak érvényes elfogadó nyilatkozatot nem tesznek, illetve a Magyar Állam elfogadó nyilatkozatot nem tesz. </w:t>
      </w:r>
    </w:p>
    <w:p w:rsidR="00F30152" w:rsidRPr="00F30152" w:rsidRDefault="00F30152" w:rsidP="00F30152">
      <w:pPr>
        <w:jc w:val="both"/>
        <w:rPr>
          <w:sz w:val="24"/>
          <w:szCs w:val="24"/>
        </w:rPr>
      </w:pPr>
      <w:r w:rsidRPr="00F30152">
        <w:rPr>
          <w:sz w:val="24"/>
          <w:szCs w:val="24"/>
        </w:rPr>
        <w:t xml:space="preserve">Az adás - vételi szerződés elkészítéséről a Tótkomlósi Polgármesteri Hivatal gondoskodik. </w:t>
      </w:r>
    </w:p>
    <w:p w:rsidR="00F30152" w:rsidRPr="00F30152" w:rsidRDefault="00F30152" w:rsidP="00F30152">
      <w:pPr>
        <w:jc w:val="both"/>
        <w:rPr>
          <w:sz w:val="24"/>
          <w:szCs w:val="24"/>
        </w:rPr>
      </w:pPr>
      <w:r w:rsidRPr="00F30152">
        <w:rPr>
          <w:sz w:val="24"/>
          <w:szCs w:val="24"/>
        </w:rPr>
        <w:t>A szerződéskötésre az ajánlatkérő székhelyén kerül sor.”</w:t>
      </w:r>
    </w:p>
    <w:p w:rsidR="007A5AEC" w:rsidRDefault="007A5AEC" w:rsidP="007A5AEC">
      <w:pPr>
        <w:jc w:val="both"/>
        <w:rPr>
          <w:sz w:val="24"/>
          <w:szCs w:val="24"/>
        </w:rPr>
      </w:pPr>
    </w:p>
    <w:p w:rsidR="007A5AEC" w:rsidRPr="00F30152" w:rsidRDefault="007A5AEC" w:rsidP="007A5AEC">
      <w:pPr>
        <w:jc w:val="both"/>
        <w:rPr>
          <w:sz w:val="24"/>
          <w:szCs w:val="24"/>
        </w:rPr>
      </w:pPr>
      <w:r w:rsidRPr="00F30152">
        <w:rPr>
          <w:sz w:val="24"/>
          <w:szCs w:val="24"/>
        </w:rPr>
        <w:t>Felelős: dr. Garay Rita polgármester</w:t>
      </w:r>
    </w:p>
    <w:p w:rsidR="007A5AEC" w:rsidRPr="00F30152" w:rsidRDefault="007A5AEC" w:rsidP="007A5AEC">
      <w:pPr>
        <w:jc w:val="both"/>
        <w:rPr>
          <w:sz w:val="24"/>
          <w:szCs w:val="24"/>
        </w:rPr>
      </w:pPr>
      <w:r w:rsidRPr="00F30152">
        <w:rPr>
          <w:sz w:val="24"/>
          <w:szCs w:val="24"/>
        </w:rPr>
        <w:t xml:space="preserve">Határidő: </w:t>
      </w:r>
      <w:r>
        <w:rPr>
          <w:sz w:val="24"/>
          <w:szCs w:val="24"/>
        </w:rPr>
        <w:t>azonnal</w:t>
      </w:r>
    </w:p>
    <w:p w:rsidR="00F30152" w:rsidRDefault="00F30152" w:rsidP="00F30152">
      <w:pPr>
        <w:jc w:val="both"/>
        <w:rPr>
          <w:sz w:val="24"/>
          <w:szCs w:val="24"/>
        </w:rPr>
      </w:pPr>
    </w:p>
    <w:p w:rsidR="007A5AEC" w:rsidRDefault="007A5AEC" w:rsidP="007A5AEC">
      <w:pPr>
        <w:jc w:val="center"/>
        <w:rPr>
          <w:b/>
          <w:bCs/>
          <w:sz w:val="24"/>
          <w:szCs w:val="24"/>
        </w:rPr>
      </w:pPr>
    </w:p>
    <w:p w:rsidR="007A5AEC" w:rsidRPr="00946C2C" w:rsidRDefault="006D51D4" w:rsidP="007A5AEC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„B/2</w:t>
      </w:r>
      <w:r w:rsidR="007A5AEC" w:rsidRPr="00946C2C">
        <w:rPr>
          <w:b/>
          <w:bCs/>
          <w:sz w:val="24"/>
          <w:szCs w:val="24"/>
        </w:rPr>
        <w:t>” HATÁROZATI JAVASLAT</w:t>
      </w:r>
    </w:p>
    <w:p w:rsidR="007A5AEC" w:rsidRPr="00F30152" w:rsidRDefault="007A5AEC" w:rsidP="00F30152">
      <w:pPr>
        <w:jc w:val="both"/>
        <w:rPr>
          <w:sz w:val="24"/>
          <w:szCs w:val="24"/>
        </w:rPr>
      </w:pPr>
    </w:p>
    <w:p w:rsidR="00F30152" w:rsidRPr="00F30152" w:rsidRDefault="007A5AEC" w:rsidP="007A5AEC">
      <w:pPr>
        <w:widowControl w:val="0"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2A6C">
        <w:rPr>
          <w:sz w:val="24"/>
          <w:szCs w:val="24"/>
        </w:rPr>
        <w:t xml:space="preserve">Tótkomlós Város Önkormányzat Képviselő-testülete </w:t>
      </w:r>
      <w:r w:rsidR="006D51D4">
        <w:rPr>
          <w:sz w:val="24"/>
          <w:szCs w:val="24"/>
        </w:rPr>
        <w:t>úgy határoz, hogy a …../2014. (XII.17.) kt.</w:t>
      </w:r>
      <w:r>
        <w:rPr>
          <w:sz w:val="24"/>
          <w:szCs w:val="24"/>
        </w:rPr>
        <w:t xml:space="preserve"> határozatban megjelölt</w:t>
      </w:r>
      <w:r w:rsidR="00F30152" w:rsidRPr="00F30152">
        <w:rPr>
          <w:sz w:val="24"/>
          <w:szCs w:val="24"/>
        </w:rPr>
        <w:t xml:space="preserve"> ingatlanokat, amelyekr</w:t>
      </w:r>
      <w:r w:rsidR="006D51D4">
        <w:rPr>
          <w:sz w:val="24"/>
          <w:szCs w:val="24"/>
        </w:rPr>
        <w:t>e a</w:t>
      </w:r>
      <w:r>
        <w:rPr>
          <w:sz w:val="24"/>
          <w:szCs w:val="24"/>
        </w:rPr>
        <w:t xml:space="preserve"> pályázati eljárás</w:t>
      </w:r>
      <w:r w:rsidR="00F30152" w:rsidRPr="00F30152">
        <w:rPr>
          <w:sz w:val="24"/>
          <w:szCs w:val="24"/>
        </w:rPr>
        <w:t xml:space="preserve"> során érvényes vételi, illetve bérleti ajánlat nem érkezik, továbbra is hasznosítani kívánja elsősorban értékesítés, másodlagosan az eladásig bérbeadás útján. Ennek érdekében a Képviselő-testület felhatalmazza a polgárm</w:t>
      </w:r>
      <w:r>
        <w:rPr>
          <w:sz w:val="24"/>
          <w:szCs w:val="24"/>
        </w:rPr>
        <w:t>e</w:t>
      </w:r>
      <w:r w:rsidR="006D51D4">
        <w:rPr>
          <w:sz w:val="24"/>
          <w:szCs w:val="24"/>
        </w:rPr>
        <w:t>stert arra, hogy a</w:t>
      </w:r>
      <w:r w:rsidR="00F30152" w:rsidRPr="00F30152">
        <w:rPr>
          <w:sz w:val="24"/>
          <w:szCs w:val="24"/>
        </w:rPr>
        <w:t xml:space="preserve"> pályázati felhívás feltételeivel azonos feltételekkel, a szükséges újabb pályázati felhívás(oka)t tegye közzé a helyben szokásos módon. A pályázatok benyújtására minden esetben 30 napot kell biztosítani.</w:t>
      </w:r>
    </w:p>
    <w:p w:rsidR="00CA0D46" w:rsidRPr="00F30152" w:rsidRDefault="00CA0D46" w:rsidP="0008621F">
      <w:pPr>
        <w:jc w:val="both"/>
        <w:rPr>
          <w:sz w:val="24"/>
          <w:szCs w:val="24"/>
        </w:rPr>
      </w:pPr>
    </w:p>
    <w:p w:rsidR="0008621F" w:rsidRPr="00F30152" w:rsidRDefault="0008621F" w:rsidP="0008621F">
      <w:pPr>
        <w:jc w:val="both"/>
        <w:rPr>
          <w:sz w:val="24"/>
          <w:szCs w:val="24"/>
        </w:rPr>
      </w:pPr>
      <w:r w:rsidRPr="00F30152">
        <w:rPr>
          <w:sz w:val="24"/>
          <w:szCs w:val="24"/>
        </w:rPr>
        <w:t>Felelős: dr. Garay Rita polgármester</w:t>
      </w:r>
    </w:p>
    <w:p w:rsidR="0008621F" w:rsidRPr="00F30152" w:rsidRDefault="0008621F" w:rsidP="0008621F">
      <w:pPr>
        <w:jc w:val="both"/>
        <w:rPr>
          <w:sz w:val="24"/>
          <w:szCs w:val="24"/>
        </w:rPr>
      </w:pPr>
      <w:r w:rsidRPr="00F30152">
        <w:rPr>
          <w:sz w:val="24"/>
          <w:szCs w:val="24"/>
        </w:rPr>
        <w:t xml:space="preserve">Határidő: </w:t>
      </w:r>
      <w:r w:rsidR="006D51D4">
        <w:rPr>
          <w:sz w:val="24"/>
          <w:szCs w:val="24"/>
        </w:rPr>
        <w:t>értelem szerint</w:t>
      </w:r>
    </w:p>
    <w:p w:rsidR="0006270F" w:rsidRDefault="0006270F" w:rsidP="0008621F">
      <w:pPr>
        <w:jc w:val="both"/>
        <w:rPr>
          <w:sz w:val="24"/>
          <w:szCs w:val="24"/>
        </w:rPr>
      </w:pPr>
    </w:p>
    <w:p w:rsidR="00A83A15" w:rsidRPr="00522A6C" w:rsidRDefault="00A83A15" w:rsidP="0008621F">
      <w:pPr>
        <w:jc w:val="both"/>
        <w:rPr>
          <w:sz w:val="24"/>
          <w:szCs w:val="24"/>
        </w:rPr>
      </w:pPr>
    </w:p>
    <w:p w:rsidR="0094598F" w:rsidRDefault="0094598F" w:rsidP="0008621F">
      <w:pPr>
        <w:jc w:val="both"/>
        <w:rPr>
          <w:sz w:val="24"/>
          <w:szCs w:val="24"/>
        </w:rPr>
      </w:pPr>
    </w:p>
    <w:p w:rsidR="00FC31C3" w:rsidRDefault="00FC31C3" w:rsidP="00FC31C3">
      <w:pPr>
        <w:jc w:val="both"/>
        <w:rPr>
          <w:sz w:val="24"/>
          <w:szCs w:val="24"/>
        </w:rPr>
      </w:pPr>
      <w:r w:rsidRPr="00522A6C">
        <w:rPr>
          <w:sz w:val="24"/>
          <w:szCs w:val="24"/>
        </w:rPr>
        <w:t xml:space="preserve">Tótkomlós, </w:t>
      </w:r>
      <w:r>
        <w:rPr>
          <w:sz w:val="24"/>
          <w:szCs w:val="24"/>
        </w:rPr>
        <w:t xml:space="preserve">2014. </w:t>
      </w:r>
      <w:r w:rsidR="001723BE">
        <w:rPr>
          <w:sz w:val="24"/>
          <w:szCs w:val="24"/>
        </w:rPr>
        <w:t>december 12</w:t>
      </w:r>
      <w:r>
        <w:rPr>
          <w:sz w:val="24"/>
          <w:szCs w:val="24"/>
        </w:rPr>
        <w:t>.</w:t>
      </w:r>
    </w:p>
    <w:p w:rsidR="0006270F" w:rsidRPr="00522A6C" w:rsidRDefault="0006270F" w:rsidP="0008621F">
      <w:pPr>
        <w:jc w:val="both"/>
        <w:rPr>
          <w:sz w:val="24"/>
          <w:szCs w:val="24"/>
        </w:rPr>
      </w:pPr>
    </w:p>
    <w:p w:rsidR="0008621F" w:rsidRPr="00522A6C" w:rsidRDefault="0008621F" w:rsidP="0008621F">
      <w:pPr>
        <w:jc w:val="both"/>
        <w:rPr>
          <w:sz w:val="24"/>
          <w:szCs w:val="24"/>
        </w:rPr>
      </w:pPr>
      <w:r w:rsidRPr="00522A6C">
        <w:rPr>
          <w:sz w:val="24"/>
          <w:szCs w:val="24"/>
        </w:rPr>
        <w:t xml:space="preserve">  </w:t>
      </w:r>
      <w:r w:rsidR="00522A6C">
        <w:rPr>
          <w:sz w:val="24"/>
          <w:szCs w:val="24"/>
        </w:rPr>
        <w:t xml:space="preserve">  </w:t>
      </w:r>
      <w:r w:rsidR="00522A6C">
        <w:rPr>
          <w:sz w:val="24"/>
          <w:szCs w:val="24"/>
        </w:rPr>
        <w:tab/>
      </w:r>
      <w:r w:rsidR="00522A6C">
        <w:rPr>
          <w:sz w:val="24"/>
          <w:szCs w:val="24"/>
        </w:rPr>
        <w:tab/>
      </w:r>
      <w:r w:rsidR="00522A6C">
        <w:rPr>
          <w:sz w:val="24"/>
          <w:szCs w:val="24"/>
        </w:rPr>
        <w:tab/>
      </w:r>
      <w:r w:rsidR="00522A6C">
        <w:rPr>
          <w:sz w:val="24"/>
          <w:szCs w:val="24"/>
        </w:rPr>
        <w:tab/>
      </w:r>
      <w:r w:rsidR="00522A6C">
        <w:rPr>
          <w:sz w:val="24"/>
          <w:szCs w:val="24"/>
        </w:rPr>
        <w:tab/>
      </w:r>
      <w:r w:rsidR="00522A6C">
        <w:rPr>
          <w:sz w:val="24"/>
          <w:szCs w:val="24"/>
        </w:rPr>
        <w:tab/>
      </w:r>
      <w:r w:rsidR="00522A6C">
        <w:rPr>
          <w:sz w:val="24"/>
          <w:szCs w:val="24"/>
        </w:rPr>
        <w:tab/>
      </w:r>
      <w:r w:rsidR="00522A6C">
        <w:rPr>
          <w:sz w:val="24"/>
          <w:szCs w:val="24"/>
        </w:rPr>
        <w:tab/>
      </w:r>
      <w:r w:rsidRPr="00522A6C">
        <w:rPr>
          <w:sz w:val="24"/>
          <w:szCs w:val="24"/>
        </w:rPr>
        <w:t>dr. Garay Rita</w:t>
      </w:r>
    </w:p>
    <w:p w:rsidR="0006270F" w:rsidRPr="0094598F" w:rsidRDefault="0008621F" w:rsidP="00DC3BB3">
      <w:pPr>
        <w:jc w:val="both"/>
        <w:rPr>
          <w:sz w:val="24"/>
          <w:szCs w:val="24"/>
        </w:rPr>
      </w:pPr>
      <w:r w:rsidRPr="00522A6C">
        <w:rPr>
          <w:sz w:val="24"/>
          <w:szCs w:val="24"/>
        </w:rPr>
        <w:t xml:space="preserve">         </w:t>
      </w:r>
      <w:r w:rsidR="00522A6C">
        <w:rPr>
          <w:sz w:val="24"/>
          <w:szCs w:val="24"/>
        </w:rPr>
        <w:tab/>
      </w:r>
      <w:r w:rsidR="00522A6C">
        <w:rPr>
          <w:sz w:val="24"/>
          <w:szCs w:val="24"/>
        </w:rPr>
        <w:tab/>
      </w:r>
      <w:r w:rsidR="00522A6C">
        <w:rPr>
          <w:sz w:val="24"/>
          <w:szCs w:val="24"/>
        </w:rPr>
        <w:tab/>
      </w:r>
      <w:r w:rsidR="00522A6C">
        <w:rPr>
          <w:sz w:val="24"/>
          <w:szCs w:val="24"/>
        </w:rPr>
        <w:tab/>
      </w:r>
      <w:r w:rsidR="00522A6C">
        <w:rPr>
          <w:sz w:val="24"/>
          <w:szCs w:val="24"/>
        </w:rPr>
        <w:tab/>
      </w:r>
      <w:r w:rsidR="00522A6C">
        <w:rPr>
          <w:sz w:val="24"/>
          <w:szCs w:val="24"/>
        </w:rPr>
        <w:tab/>
      </w:r>
      <w:r w:rsidR="00522A6C">
        <w:rPr>
          <w:sz w:val="24"/>
          <w:szCs w:val="24"/>
        </w:rPr>
        <w:tab/>
      </w:r>
      <w:r w:rsidR="00522A6C">
        <w:rPr>
          <w:sz w:val="24"/>
          <w:szCs w:val="24"/>
        </w:rPr>
        <w:tab/>
        <w:t xml:space="preserve">  </w:t>
      </w:r>
      <w:r w:rsidRPr="00522A6C">
        <w:rPr>
          <w:sz w:val="24"/>
          <w:szCs w:val="24"/>
        </w:rPr>
        <w:t>polgármester</w:t>
      </w:r>
    </w:p>
    <w:p w:rsidR="0006270F" w:rsidRDefault="0006270F" w:rsidP="00DC3BB3">
      <w:pPr>
        <w:jc w:val="both"/>
        <w:rPr>
          <w:sz w:val="24"/>
        </w:rPr>
      </w:pPr>
    </w:p>
    <w:p w:rsidR="00A82A4D" w:rsidRDefault="00A82A4D" w:rsidP="00DC3BB3">
      <w:pPr>
        <w:jc w:val="both"/>
        <w:rPr>
          <w:sz w:val="24"/>
        </w:rPr>
      </w:pPr>
    </w:p>
    <w:p w:rsidR="003D368D" w:rsidRDefault="003D368D" w:rsidP="00DC3BB3">
      <w:pPr>
        <w:jc w:val="both"/>
        <w:rPr>
          <w:sz w:val="24"/>
        </w:rPr>
      </w:pPr>
    </w:p>
    <w:p w:rsidR="003D368D" w:rsidRDefault="003D368D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DE41AC" w:rsidRDefault="00DE41AC" w:rsidP="00DC3BB3">
      <w:pPr>
        <w:jc w:val="both"/>
        <w:rPr>
          <w:sz w:val="24"/>
        </w:rPr>
      </w:pPr>
    </w:p>
    <w:p w:rsidR="008F5E16" w:rsidRDefault="008F5E16" w:rsidP="00DC3BB3">
      <w:pPr>
        <w:jc w:val="both"/>
        <w:rPr>
          <w:sz w:val="24"/>
        </w:rPr>
      </w:pPr>
    </w:p>
    <w:p w:rsidR="008F5E16" w:rsidRDefault="008F5E16" w:rsidP="00DC3BB3">
      <w:pPr>
        <w:jc w:val="both"/>
        <w:rPr>
          <w:sz w:val="24"/>
        </w:rPr>
      </w:pPr>
    </w:p>
    <w:p w:rsidR="008F5E16" w:rsidRDefault="008F5E16" w:rsidP="00DC3BB3">
      <w:pPr>
        <w:jc w:val="both"/>
        <w:rPr>
          <w:sz w:val="24"/>
        </w:rPr>
      </w:pPr>
    </w:p>
    <w:p w:rsidR="008F5E16" w:rsidRDefault="008F5E16" w:rsidP="00DC3BB3">
      <w:pPr>
        <w:jc w:val="both"/>
        <w:rPr>
          <w:sz w:val="24"/>
        </w:rPr>
      </w:pPr>
    </w:p>
    <w:p w:rsidR="008F5E16" w:rsidRDefault="008F5E16" w:rsidP="00DC3BB3">
      <w:pPr>
        <w:jc w:val="both"/>
        <w:rPr>
          <w:sz w:val="24"/>
        </w:rPr>
      </w:pPr>
    </w:p>
    <w:p w:rsidR="008F5E16" w:rsidRDefault="008F5E16" w:rsidP="00DC3BB3">
      <w:pPr>
        <w:jc w:val="both"/>
        <w:rPr>
          <w:sz w:val="24"/>
        </w:rPr>
      </w:pPr>
    </w:p>
    <w:p w:rsidR="00F011DA" w:rsidRDefault="00F011DA" w:rsidP="00F011DA">
      <w:pPr>
        <w:jc w:val="both"/>
      </w:pPr>
      <w:r>
        <w:t>Az előterjesztést ellenőrizte</w:t>
      </w:r>
      <w:r w:rsidRPr="006F14F7">
        <w:t xml:space="preserve">: </w:t>
      </w:r>
      <w:r>
        <w:tab/>
        <w:t>Kvasznovszkyné Szilasi-Horváth Krisztina jegyző</w:t>
      </w:r>
    </w:p>
    <w:p w:rsidR="002B07B3" w:rsidRDefault="00DA513A" w:rsidP="00946C2C">
      <w:pPr>
        <w:jc w:val="both"/>
      </w:pPr>
      <w:r w:rsidRPr="006F14F7">
        <w:t xml:space="preserve">Az előterjesztést készítette: </w:t>
      </w:r>
      <w:r>
        <w:tab/>
        <w:t>Antal János műszaki ügyintéző</w:t>
      </w:r>
    </w:p>
    <w:sectPr w:rsidR="002B07B3" w:rsidSect="0006270F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9E8" w:rsidRDefault="00A479E8" w:rsidP="00D255E6">
      <w:r>
        <w:separator/>
      </w:r>
    </w:p>
  </w:endnote>
  <w:endnote w:type="continuationSeparator" w:id="1">
    <w:p w:rsidR="00A479E8" w:rsidRDefault="00A479E8" w:rsidP="00D25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9E8" w:rsidRDefault="00A479E8" w:rsidP="00D255E6">
      <w:r>
        <w:separator/>
      </w:r>
    </w:p>
  </w:footnote>
  <w:footnote w:type="continuationSeparator" w:id="1">
    <w:p w:rsidR="00A479E8" w:rsidRDefault="00A479E8" w:rsidP="00D255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6469"/>
      <w:docPartObj>
        <w:docPartGallery w:val="Page Numbers (Top of Page)"/>
        <w:docPartUnique/>
      </w:docPartObj>
    </w:sdtPr>
    <w:sdtContent>
      <w:p w:rsidR="00F011DA" w:rsidRDefault="00D9101E">
        <w:pPr>
          <w:pStyle w:val="lfej"/>
          <w:jc w:val="center"/>
        </w:pPr>
        <w:fldSimple w:instr=" PAGE   \* MERGEFORMAT ">
          <w:r w:rsidR="00B55CE7">
            <w:rPr>
              <w:noProof/>
            </w:rPr>
            <w:t>1</w:t>
          </w:r>
        </w:fldSimple>
      </w:p>
    </w:sdtContent>
  </w:sdt>
  <w:p w:rsidR="00F011DA" w:rsidRDefault="00F011DA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4CC1"/>
    <w:multiLevelType w:val="hybridMultilevel"/>
    <w:tmpl w:val="87F8DF3E"/>
    <w:lvl w:ilvl="0" w:tplc="4CD6134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81853"/>
    <w:multiLevelType w:val="hybridMultilevel"/>
    <w:tmpl w:val="B8947ED4"/>
    <w:lvl w:ilvl="0" w:tplc="8DB83414">
      <w:start w:val="1"/>
      <w:numFmt w:val="lowerLetter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62776B"/>
    <w:multiLevelType w:val="singleLevel"/>
    <w:tmpl w:val="36584222"/>
    <w:lvl w:ilvl="0">
      <w:start w:val="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3">
    <w:nsid w:val="0ECC60A9"/>
    <w:multiLevelType w:val="singleLevel"/>
    <w:tmpl w:val="DAF228B2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4">
    <w:nsid w:val="0F695F34"/>
    <w:multiLevelType w:val="hybridMultilevel"/>
    <w:tmpl w:val="408A75F0"/>
    <w:lvl w:ilvl="0" w:tplc="5CE092A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D7D53"/>
    <w:multiLevelType w:val="hybridMultilevel"/>
    <w:tmpl w:val="C77C59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E424A"/>
    <w:multiLevelType w:val="hybridMultilevel"/>
    <w:tmpl w:val="1FF2DD6E"/>
    <w:lvl w:ilvl="0" w:tplc="C7848B1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A2079"/>
    <w:multiLevelType w:val="hybridMultilevel"/>
    <w:tmpl w:val="93384424"/>
    <w:lvl w:ilvl="0" w:tplc="7570D810">
      <w:start w:val="6"/>
      <w:numFmt w:val="decimal"/>
      <w:lvlText w:val="(%1)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CA5D1B"/>
    <w:multiLevelType w:val="singleLevel"/>
    <w:tmpl w:val="37CAA16A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9">
    <w:nsid w:val="1A54439A"/>
    <w:multiLevelType w:val="hybridMultilevel"/>
    <w:tmpl w:val="D870FF52"/>
    <w:lvl w:ilvl="0" w:tplc="04DA65D6">
      <w:start w:val="1"/>
      <w:numFmt w:val="lowerLetter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8DB83414">
      <w:start w:val="1"/>
      <w:numFmt w:val="lowerLetter"/>
      <w:lvlText w:val="%2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FF1E04"/>
    <w:multiLevelType w:val="hybridMultilevel"/>
    <w:tmpl w:val="094C2912"/>
    <w:lvl w:ilvl="0" w:tplc="1784808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882790"/>
    <w:multiLevelType w:val="hybridMultilevel"/>
    <w:tmpl w:val="7A58E7DC"/>
    <w:lvl w:ilvl="0" w:tplc="A22276FE">
      <w:start w:val="201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8E7C9B"/>
    <w:multiLevelType w:val="singleLevel"/>
    <w:tmpl w:val="1CD69ABE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13">
    <w:nsid w:val="2D2353B7"/>
    <w:multiLevelType w:val="hybridMultilevel"/>
    <w:tmpl w:val="BDEED4D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123467"/>
    <w:multiLevelType w:val="hybridMultilevel"/>
    <w:tmpl w:val="E52EADA4"/>
    <w:lvl w:ilvl="0" w:tplc="977CE208">
      <w:start w:val="20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202186"/>
    <w:multiLevelType w:val="hybridMultilevel"/>
    <w:tmpl w:val="473880AC"/>
    <w:lvl w:ilvl="0" w:tplc="799CC19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B0BA6"/>
    <w:multiLevelType w:val="hybridMultilevel"/>
    <w:tmpl w:val="CD2CAB12"/>
    <w:lvl w:ilvl="0" w:tplc="1752EF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593BE3"/>
    <w:multiLevelType w:val="hybridMultilevel"/>
    <w:tmpl w:val="B5CA8C30"/>
    <w:lvl w:ilvl="0" w:tplc="078491B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25405"/>
    <w:multiLevelType w:val="hybridMultilevel"/>
    <w:tmpl w:val="053C353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2A6ADD"/>
    <w:multiLevelType w:val="singleLevel"/>
    <w:tmpl w:val="CA0CD19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0">
    <w:nsid w:val="47B07FB7"/>
    <w:multiLevelType w:val="singleLevel"/>
    <w:tmpl w:val="A1E6643C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1">
    <w:nsid w:val="4DCD79D3"/>
    <w:multiLevelType w:val="singleLevel"/>
    <w:tmpl w:val="C534EA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2">
    <w:nsid w:val="51B00511"/>
    <w:multiLevelType w:val="hybridMultilevel"/>
    <w:tmpl w:val="044ADB70"/>
    <w:lvl w:ilvl="0" w:tplc="02246C4C">
      <w:start w:val="2010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53785E74"/>
    <w:multiLevelType w:val="hybridMultilevel"/>
    <w:tmpl w:val="256296BA"/>
    <w:lvl w:ilvl="0" w:tplc="BB5C2712">
      <w:start w:val="20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BC76CB"/>
    <w:multiLevelType w:val="hybridMultilevel"/>
    <w:tmpl w:val="333268B4"/>
    <w:lvl w:ilvl="0" w:tplc="3A4CDC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A40954"/>
    <w:multiLevelType w:val="hybridMultilevel"/>
    <w:tmpl w:val="B638F37E"/>
    <w:lvl w:ilvl="0" w:tplc="25C2C5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B442A0"/>
    <w:multiLevelType w:val="hybridMultilevel"/>
    <w:tmpl w:val="39F4A4CA"/>
    <w:lvl w:ilvl="0" w:tplc="5A12D14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B65546"/>
    <w:multiLevelType w:val="hybridMultilevel"/>
    <w:tmpl w:val="50B25664"/>
    <w:lvl w:ilvl="0" w:tplc="040E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65E418C6"/>
    <w:multiLevelType w:val="hybridMultilevel"/>
    <w:tmpl w:val="06288E5A"/>
    <w:lvl w:ilvl="0" w:tplc="979229AC">
      <w:start w:val="1"/>
      <w:numFmt w:val="decimal"/>
      <w:lvlText w:val="(%1)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BFE68E6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9E1855"/>
    <w:multiLevelType w:val="singleLevel"/>
    <w:tmpl w:val="380C7B94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30">
    <w:nsid w:val="6C704FE4"/>
    <w:multiLevelType w:val="singleLevel"/>
    <w:tmpl w:val="2B6E620E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31">
    <w:nsid w:val="6E9A5301"/>
    <w:multiLevelType w:val="hybridMultilevel"/>
    <w:tmpl w:val="DCAA2748"/>
    <w:lvl w:ilvl="0" w:tplc="B8A048D0">
      <w:start w:val="10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>
    <w:nsid w:val="715C2C57"/>
    <w:multiLevelType w:val="hybridMultilevel"/>
    <w:tmpl w:val="473880AC"/>
    <w:lvl w:ilvl="0" w:tplc="799CC19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4D4F28"/>
    <w:multiLevelType w:val="hybridMultilevel"/>
    <w:tmpl w:val="6A5A5E66"/>
    <w:lvl w:ilvl="0" w:tplc="979229AC">
      <w:start w:val="1"/>
      <w:numFmt w:val="decimal"/>
      <w:lvlText w:val="(%1)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2A88EF54">
      <w:start w:val="1"/>
      <w:numFmt w:val="lowerLetter"/>
      <w:lvlText w:val="%2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2DA65AF"/>
    <w:multiLevelType w:val="hybridMultilevel"/>
    <w:tmpl w:val="4C46B210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7"/>
  </w:num>
  <w:num w:numId="3">
    <w:abstractNumId w:val="34"/>
  </w:num>
  <w:num w:numId="4">
    <w:abstractNumId w:val="5"/>
  </w:num>
  <w:num w:numId="5">
    <w:abstractNumId w:val="16"/>
  </w:num>
  <w:num w:numId="6">
    <w:abstractNumId w:val="31"/>
  </w:num>
  <w:num w:numId="7">
    <w:abstractNumId w:val="4"/>
  </w:num>
  <w:num w:numId="8">
    <w:abstractNumId w:val="7"/>
  </w:num>
  <w:num w:numId="9">
    <w:abstractNumId w:val="9"/>
  </w:num>
  <w:num w:numId="10">
    <w:abstractNumId w:val="1"/>
  </w:num>
  <w:num w:numId="11">
    <w:abstractNumId w:val="28"/>
  </w:num>
  <w:num w:numId="12">
    <w:abstractNumId w:val="33"/>
  </w:num>
  <w:num w:numId="13">
    <w:abstractNumId w:val="32"/>
  </w:num>
  <w:num w:numId="14">
    <w:abstractNumId w:val="15"/>
  </w:num>
  <w:num w:numId="15">
    <w:abstractNumId w:val="24"/>
  </w:num>
  <w:num w:numId="16">
    <w:abstractNumId w:val="25"/>
  </w:num>
  <w:num w:numId="17">
    <w:abstractNumId w:val="26"/>
  </w:num>
  <w:num w:numId="18">
    <w:abstractNumId w:val="23"/>
  </w:num>
  <w:num w:numId="19">
    <w:abstractNumId w:val="14"/>
  </w:num>
  <w:num w:numId="20">
    <w:abstractNumId w:val="21"/>
  </w:num>
  <w:num w:numId="21">
    <w:abstractNumId w:val="19"/>
  </w:num>
  <w:num w:numId="22">
    <w:abstractNumId w:val="8"/>
  </w:num>
  <w:num w:numId="23">
    <w:abstractNumId w:val="30"/>
  </w:num>
  <w:num w:numId="24">
    <w:abstractNumId w:val="3"/>
  </w:num>
  <w:num w:numId="25">
    <w:abstractNumId w:val="20"/>
  </w:num>
  <w:num w:numId="26">
    <w:abstractNumId w:val="29"/>
  </w:num>
  <w:num w:numId="27">
    <w:abstractNumId w:val="12"/>
  </w:num>
  <w:num w:numId="28">
    <w:abstractNumId w:val="2"/>
  </w:num>
  <w:num w:numId="29">
    <w:abstractNumId w:val="13"/>
  </w:num>
  <w:num w:numId="30">
    <w:abstractNumId w:val="18"/>
  </w:num>
  <w:num w:numId="31">
    <w:abstractNumId w:val="11"/>
  </w:num>
  <w:num w:numId="32">
    <w:abstractNumId w:val="6"/>
  </w:num>
  <w:num w:numId="33">
    <w:abstractNumId w:val="17"/>
  </w:num>
  <w:num w:numId="34">
    <w:abstractNumId w:val="10"/>
  </w:num>
  <w:num w:numId="3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6E8D"/>
    <w:rsid w:val="00012728"/>
    <w:rsid w:val="00024FEA"/>
    <w:rsid w:val="000306F8"/>
    <w:rsid w:val="000312D5"/>
    <w:rsid w:val="00034872"/>
    <w:rsid w:val="0003625B"/>
    <w:rsid w:val="00061F43"/>
    <w:rsid w:val="0006209D"/>
    <w:rsid w:val="0006270F"/>
    <w:rsid w:val="0008621F"/>
    <w:rsid w:val="000957DF"/>
    <w:rsid w:val="000A1F0A"/>
    <w:rsid w:val="000A5588"/>
    <w:rsid w:val="000B2E3C"/>
    <w:rsid w:val="000B3A9B"/>
    <w:rsid w:val="000D5885"/>
    <w:rsid w:val="000D7FAA"/>
    <w:rsid w:val="000F027F"/>
    <w:rsid w:val="000F1471"/>
    <w:rsid w:val="000F14F2"/>
    <w:rsid w:val="00100B42"/>
    <w:rsid w:val="001039D2"/>
    <w:rsid w:val="00105567"/>
    <w:rsid w:val="001076B8"/>
    <w:rsid w:val="001132B4"/>
    <w:rsid w:val="0011611E"/>
    <w:rsid w:val="00116FB9"/>
    <w:rsid w:val="00117F09"/>
    <w:rsid w:val="00124EAD"/>
    <w:rsid w:val="00147C5F"/>
    <w:rsid w:val="00170C41"/>
    <w:rsid w:val="001723BE"/>
    <w:rsid w:val="0017518D"/>
    <w:rsid w:val="0017676B"/>
    <w:rsid w:val="00193C3E"/>
    <w:rsid w:val="001A5DFB"/>
    <w:rsid w:val="001C27CB"/>
    <w:rsid w:val="001C57CC"/>
    <w:rsid w:val="001D10C3"/>
    <w:rsid w:val="001F0CCB"/>
    <w:rsid w:val="001F66A4"/>
    <w:rsid w:val="00213194"/>
    <w:rsid w:val="00216C3B"/>
    <w:rsid w:val="00226367"/>
    <w:rsid w:val="00244F25"/>
    <w:rsid w:val="002534F8"/>
    <w:rsid w:val="002627B6"/>
    <w:rsid w:val="00262920"/>
    <w:rsid w:val="002642A2"/>
    <w:rsid w:val="002664C8"/>
    <w:rsid w:val="002833BD"/>
    <w:rsid w:val="002A090A"/>
    <w:rsid w:val="002A3A49"/>
    <w:rsid w:val="002A4CE1"/>
    <w:rsid w:val="002B07B3"/>
    <w:rsid w:val="002B16D8"/>
    <w:rsid w:val="002B48F3"/>
    <w:rsid w:val="002C1D92"/>
    <w:rsid w:val="002C4AB2"/>
    <w:rsid w:val="002C7C8E"/>
    <w:rsid w:val="002D0AD5"/>
    <w:rsid w:val="002D0B3D"/>
    <w:rsid w:val="002D0F05"/>
    <w:rsid w:val="002D0F99"/>
    <w:rsid w:val="002F441C"/>
    <w:rsid w:val="003023EE"/>
    <w:rsid w:val="00304AD0"/>
    <w:rsid w:val="00314795"/>
    <w:rsid w:val="003200D2"/>
    <w:rsid w:val="003213A4"/>
    <w:rsid w:val="00331E17"/>
    <w:rsid w:val="0033467A"/>
    <w:rsid w:val="00341991"/>
    <w:rsid w:val="00342328"/>
    <w:rsid w:val="00370BFF"/>
    <w:rsid w:val="00375D45"/>
    <w:rsid w:val="003801B2"/>
    <w:rsid w:val="003842ED"/>
    <w:rsid w:val="00394B50"/>
    <w:rsid w:val="003A2D58"/>
    <w:rsid w:val="003A4A9F"/>
    <w:rsid w:val="003A4BFA"/>
    <w:rsid w:val="003A6EEF"/>
    <w:rsid w:val="003A7DD2"/>
    <w:rsid w:val="003C09B2"/>
    <w:rsid w:val="003C2DD6"/>
    <w:rsid w:val="003C609C"/>
    <w:rsid w:val="003D368D"/>
    <w:rsid w:val="003E48D2"/>
    <w:rsid w:val="003E4C07"/>
    <w:rsid w:val="003F0287"/>
    <w:rsid w:val="00401C73"/>
    <w:rsid w:val="0040348B"/>
    <w:rsid w:val="004117B6"/>
    <w:rsid w:val="0041610C"/>
    <w:rsid w:val="00425497"/>
    <w:rsid w:val="00444817"/>
    <w:rsid w:val="0044650D"/>
    <w:rsid w:val="00454C0C"/>
    <w:rsid w:val="00461B2B"/>
    <w:rsid w:val="004656D1"/>
    <w:rsid w:val="00471981"/>
    <w:rsid w:val="00474EA2"/>
    <w:rsid w:val="00484CEF"/>
    <w:rsid w:val="00494B89"/>
    <w:rsid w:val="004B442A"/>
    <w:rsid w:val="004B66D0"/>
    <w:rsid w:val="004B7918"/>
    <w:rsid w:val="004C062E"/>
    <w:rsid w:val="004C0F0F"/>
    <w:rsid w:val="004D6833"/>
    <w:rsid w:val="004D6962"/>
    <w:rsid w:val="004F354A"/>
    <w:rsid w:val="00501FB3"/>
    <w:rsid w:val="00510B9E"/>
    <w:rsid w:val="00522A6C"/>
    <w:rsid w:val="00532EAC"/>
    <w:rsid w:val="00536986"/>
    <w:rsid w:val="00541BB2"/>
    <w:rsid w:val="005453DC"/>
    <w:rsid w:val="0055175A"/>
    <w:rsid w:val="00551D32"/>
    <w:rsid w:val="0055230E"/>
    <w:rsid w:val="00553582"/>
    <w:rsid w:val="00555F8F"/>
    <w:rsid w:val="00560189"/>
    <w:rsid w:val="00560D2A"/>
    <w:rsid w:val="00562604"/>
    <w:rsid w:val="005856AE"/>
    <w:rsid w:val="005A408B"/>
    <w:rsid w:val="005A47A1"/>
    <w:rsid w:val="005A65E9"/>
    <w:rsid w:val="005A73A5"/>
    <w:rsid w:val="005B7254"/>
    <w:rsid w:val="005C22C1"/>
    <w:rsid w:val="005C2608"/>
    <w:rsid w:val="005D0383"/>
    <w:rsid w:val="005D1805"/>
    <w:rsid w:val="005D5F10"/>
    <w:rsid w:val="005E08E7"/>
    <w:rsid w:val="005E3443"/>
    <w:rsid w:val="005E593F"/>
    <w:rsid w:val="005F0F5B"/>
    <w:rsid w:val="00600A7A"/>
    <w:rsid w:val="006126DE"/>
    <w:rsid w:val="00617830"/>
    <w:rsid w:val="006249ED"/>
    <w:rsid w:val="00625070"/>
    <w:rsid w:val="00644CD3"/>
    <w:rsid w:val="00656DCF"/>
    <w:rsid w:val="006615AF"/>
    <w:rsid w:val="006632DD"/>
    <w:rsid w:val="00676D74"/>
    <w:rsid w:val="00682A23"/>
    <w:rsid w:val="00693D85"/>
    <w:rsid w:val="006B28A7"/>
    <w:rsid w:val="006B6235"/>
    <w:rsid w:val="006C0148"/>
    <w:rsid w:val="006D471D"/>
    <w:rsid w:val="006D51D4"/>
    <w:rsid w:val="006E3494"/>
    <w:rsid w:val="006E5439"/>
    <w:rsid w:val="006E6021"/>
    <w:rsid w:val="006F0A91"/>
    <w:rsid w:val="00701E7B"/>
    <w:rsid w:val="00706312"/>
    <w:rsid w:val="007100FC"/>
    <w:rsid w:val="00713620"/>
    <w:rsid w:val="0071628F"/>
    <w:rsid w:val="00724806"/>
    <w:rsid w:val="0072634A"/>
    <w:rsid w:val="0073291C"/>
    <w:rsid w:val="00736A94"/>
    <w:rsid w:val="00747A6D"/>
    <w:rsid w:val="00751636"/>
    <w:rsid w:val="00760D2C"/>
    <w:rsid w:val="0076642E"/>
    <w:rsid w:val="0076644E"/>
    <w:rsid w:val="0078319B"/>
    <w:rsid w:val="007A4917"/>
    <w:rsid w:val="007A5AEC"/>
    <w:rsid w:val="007B1CDE"/>
    <w:rsid w:val="007B1E3C"/>
    <w:rsid w:val="007C078D"/>
    <w:rsid w:val="007C2968"/>
    <w:rsid w:val="007C4BBC"/>
    <w:rsid w:val="007C564C"/>
    <w:rsid w:val="007C5D42"/>
    <w:rsid w:val="007D2EF9"/>
    <w:rsid w:val="007D660D"/>
    <w:rsid w:val="007E289E"/>
    <w:rsid w:val="007E7439"/>
    <w:rsid w:val="007F309C"/>
    <w:rsid w:val="008049ED"/>
    <w:rsid w:val="0081277E"/>
    <w:rsid w:val="00814862"/>
    <w:rsid w:val="008212E3"/>
    <w:rsid w:val="00822016"/>
    <w:rsid w:val="0082208E"/>
    <w:rsid w:val="00822E0E"/>
    <w:rsid w:val="00863FC1"/>
    <w:rsid w:val="00870921"/>
    <w:rsid w:val="0087263D"/>
    <w:rsid w:val="00880B7F"/>
    <w:rsid w:val="00883F6A"/>
    <w:rsid w:val="008A24CE"/>
    <w:rsid w:val="008A4A22"/>
    <w:rsid w:val="008B5909"/>
    <w:rsid w:val="008B6366"/>
    <w:rsid w:val="008C165B"/>
    <w:rsid w:val="008C260D"/>
    <w:rsid w:val="008C3222"/>
    <w:rsid w:val="008C6386"/>
    <w:rsid w:val="008C6B94"/>
    <w:rsid w:val="008C6E26"/>
    <w:rsid w:val="008C7103"/>
    <w:rsid w:val="008D0052"/>
    <w:rsid w:val="008D18AD"/>
    <w:rsid w:val="008E0932"/>
    <w:rsid w:val="008E0D6D"/>
    <w:rsid w:val="008F2AF4"/>
    <w:rsid w:val="008F3077"/>
    <w:rsid w:val="008F3CD7"/>
    <w:rsid w:val="008F4273"/>
    <w:rsid w:val="008F5E16"/>
    <w:rsid w:val="00910170"/>
    <w:rsid w:val="00921C75"/>
    <w:rsid w:val="009243AD"/>
    <w:rsid w:val="00925018"/>
    <w:rsid w:val="0092640A"/>
    <w:rsid w:val="00926F76"/>
    <w:rsid w:val="00933AAD"/>
    <w:rsid w:val="0094598F"/>
    <w:rsid w:val="00946C2C"/>
    <w:rsid w:val="00964D6B"/>
    <w:rsid w:val="009721D4"/>
    <w:rsid w:val="00987804"/>
    <w:rsid w:val="00991827"/>
    <w:rsid w:val="0099606C"/>
    <w:rsid w:val="009976B1"/>
    <w:rsid w:val="009B2C8E"/>
    <w:rsid w:val="009B59A1"/>
    <w:rsid w:val="009D37C2"/>
    <w:rsid w:val="009D3941"/>
    <w:rsid w:val="009D6C7F"/>
    <w:rsid w:val="009E3087"/>
    <w:rsid w:val="009E460E"/>
    <w:rsid w:val="009F5E1C"/>
    <w:rsid w:val="00A03B4D"/>
    <w:rsid w:val="00A147CD"/>
    <w:rsid w:val="00A22B28"/>
    <w:rsid w:val="00A2618F"/>
    <w:rsid w:val="00A32511"/>
    <w:rsid w:val="00A34509"/>
    <w:rsid w:val="00A41C1C"/>
    <w:rsid w:val="00A479E8"/>
    <w:rsid w:val="00A5354D"/>
    <w:rsid w:val="00A82A4D"/>
    <w:rsid w:val="00A83A15"/>
    <w:rsid w:val="00A908D5"/>
    <w:rsid w:val="00A92BBD"/>
    <w:rsid w:val="00A933EA"/>
    <w:rsid w:val="00A9496B"/>
    <w:rsid w:val="00AA1ACE"/>
    <w:rsid w:val="00AC1FB0"/>
    <w:rsid w:val="00AC7AED"/>
    <w:rsid w:val="00AD1983"/>
    <w:rsid w:val="00AF5BC3"/>
    <w:rsid w:val="00AF6E8D"/>
    <w:rsid w:val="00B01779"/>
    <w:rsid w:val="00B04453"/>
    <w:rsid w:val="00B047D0"/>
    <w:rsid w:val="00B05BEF"/>
    <w:rsid w:val="00B11E3A"/>
    <w:rsid w:val="00B275E9"/>
    <w:rsid w:val="00B30AFB"/>
    <w:rsid w:val="00B36D21"/>
    <w:rsid w:val="00B40B6B"/>
    <w:rsid w:val="00B55CE7"/>
    <w:rsid w:val="00B603AE"/>
    <w:rsid w:val="00B6180C"/>
    <w:rsid w:val="00B737B9"/>
    <w:rsid w:val="00B82136"/>
    <w:rsid w:val="00B8359E"/>
    <w:rsid w:val="00B84864"/>
    <w:rsid w:val="00B916FD"/>
    <w:rsid w:val="00B9784E"/>
    <w:rsid w:val="00BA0298"/>
    <w:rsid w:val="00BA0F8E"/>
    <w:rsid w:val="00BA734F"/>
    <w:rsid w:val="00BB001A"/>
    <w:rsid w:val="00BB2D61"/>
    <w:rsid w:val="00BC183D"/>
    <w:rsid w:val="00BD5A3E"/>
    <w:rsid w:val="00BE25E2"/>
    <w:rsid w:val="00BF23DD"/>
    <w:rsid w:val="00C03E28"/>
    <w:rsid w:val="00C06A4B"/>
    <w:rsid w:val="00C11F27"/>
    <w:rsid w:val="00C25A4D"/>
    <w:rsid w:val="00C433C7"/>
    <w:rsid w:val="00C440CB"/>
    <w:rsid w:val="00C45D13"/>
    <w:rsid w:val="00C55526"/>
    <w:rsid w:val="00C655C3"/>
    <w:rsid w:val="00C708F7"/>
    <w:rsid w:val="00C70C0E"/>
    <w:rsid w:val="00C727CF"/>
    <w:rsid w:val="00C72E02"/>
    <w:rsid w:val="00C81214"/>
    <w:rsid w:val="00C8729D"/>
    <w:rsid w:val="00C901A1"/>
    <w:rsid w:val="00C92B68"/>
    <w:rsid w:val="00C97B9F"/>
    <w:rsid w:val="00CA0D46"/>
    <w:rsid w:val="00CA53E5"/>
    <w:rsid w:val="00CA7F6C"/>
    <w:rsid w:val="00CB51C0"/>
    <w:rsid w:val="00CC359C"/>
    <w:rsid w:val="00CD6396"/>
    <w:rsid w:val="00CD6566"/>
    <w:rsid w:val="00CE0730"/>
    <w:rsid w:val="00CF0498"/>
    <w:rsid w:val="00CF2CFC"/>
    <w:rsid w:val="00CF733F"/>
    <w:rsid w:val="00D03B25"/>
    <w:rsid w:val="00D20AF0"/>
    <w:rsid w:val="00D255E6"/>
    <w:rsid w:val="00D3492C"/>
    <w:rsid w:val="00D3766A"/>
    <w:rsid w:val="00D4700C"/>
    <w:rsid w:val="00D50431"/>
    <w:rsid w:val="00D54ABD"/>
    <w:rsid w:val="00D55CFE"/>
    <w:rsid w:val="00D56775"/>
    <w:rsid w:val="00D628C4"/>
    <w:rsid w:val="00D74E99"/>
    <w:rsid w:val="00D77F1A"/>
    <w:rsid w:val="00D80462"/>
    <w:rsid w:val="00D81243"/>
    <w:rsid w:val="00D84A75"/>
    <w:rsid w:val="00D867D3"/>
    <w:rsid w:val="00D9101E"/>
    <w:rsid w:val="00D9434D"/>
    <w:rsid w:val="00D97BA9"/>
    <w:rsid w:val="00DA1899"/>
    <w:rsid w:val="00DA1F07"/>
    <w:rsid w:val="00DA22A8"/>
    <w:rsid w:val="00DA29AB"/>
    <w:rsid w:val="00DA513A"/>
    <w:rsid w:val="00DB0BC9"/>
    <w:rsid w:val="00DC3BB3"/>
    <w:rsid w:val="00DC500F"/>
    <w:rsid w:val="00DC6041"/>
    <w:rsid w:val="00DD03D0"/>
    <w:rsid w:val="00DD4C7F"/>
    <w:rsid w:val="00DE0389"/>
    <w:rsid w:val="00DE41AC"/>
    <w:rsid w:val="00DE4655"/>
    <w:rsid w:val="00DE686D"/>
    <w:rsid w:val="00DF3E85"/>
    <w:rsid w:val="00DF5E4B"/>
    <w:rsid w:val="00E0292D"/>
    <w:rsid w:val="00E1133A"/>
    <w:rsid w:val="00E13395"/>
    <w:rsid w:val="00E15B2C"/>
    <w:rsid w:val="00E20260"/>
    <w:rsid w:val="00E20C4A"/>
    <w:rsid w:val="00E2641A"/>
    <w:rsid w:val="00E345BC"/>
    <w:rsid w:val="00E34D44"/>
    <w:rsid w:val="00E37B59"/>
    <w:rsid w:val="00E458E1"/>
    <w:rsid w:val="00E46C6A"/>
    <w:rsid w:val="00E5156E"/>
    <w:rsid w:val="00E51779"/>
    <w:rsid w:val="00E566F2"/>
    <w:rsid w:val="00E603EA"/>
    <w:rsid w:val="00E60936"/>
    <w:rsid w:val="00E60A59"/>
    <w:rsid w:val="00E61FA9"/>
    <w:rsid w:val="00E63654"/>
    <w:rsid w:val="00E64AEF"/>
    <w:rsid w:val="00E70403"/>
    <w:rsid w:val="00E97E12"/>
    <w:rsid w:val="00EC54F0"/>
    <w:rsid w:val="00EC754C"/>
    <w:rsid w:val="00EE365C"/>
    <w:rsid w:val="00EE5F06"/>
    <w:rsid w:val="00F011DA"/>
    <w:rsid w:val="00F0328E"/>
    <w:rsid w:val="00F05536"/>
    <w:rsid w:val="00F144A8"/>
    <w:rsid w:val="00F21332"/>
    <w:rsid w:val="00F23D08"/>
    <w:rsid w:val="00F30152"/>
    <w:rsid w:val="00F4065B"/>
    <w:rsid w:val="00F422C0"/>
    <w:rsid w:val="00F514A1"/>
    <w:rsid w:val="00F54010"/>
    <w:rsid w:val="00F65192"/>
    <w:rsid w:val="00F711A7"/>
    <w:rsid w:val="00F773F1"/>
    <w:rsid w:val="00F81BB2"/>
    <w:rsid w:val="00F86E52"/>
    <w:rsid w:val="00F86E9D"/>
    <w:rsid w:val="00FA0C21"/>
    <w:rsid w:val="00FA575B"/>
    <w:rsid w:val="00FB6847"/>
    <w:rsid w:val="00FB7126"/>
    <w:rsid w:val="00FC1F8B"/>
    <w:rsid w:val="00FC31C3"/>
    <w:rsid w:val="00FC3E3E"/>
    <w:rsid w:val="00FC5FF0"/>
    <w:rsid w:val="00FD0A21"/>
    <w:rsid w:val="00FD50F3"/>
    <w:rsid w:val="00FE252B"/>
    <w:rsid w:val="00FE4962"/>
    <w:rsid w:val="00FE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AF6E8D"/>
    <w:pPr>
      <w:overflowPunct w:val="0"/>
      <w:autoSpaceDE w:val="0"/>
      <w:autoSpaceDN w:val="0"/>
      <w:adjustRightInd w:val="0"/>
      <w:textAlignment w:val="baseline"/>
    </w:pPr>
  </w:style>
  <w:style w:type="paragraph" w:styleId="Cmsor1">
    <w:name w:val="heading 1"/>
    <w:basedOn w:val="Norml"/>
    <w:next w:val="Norml"/>
    <w:link w:val="Cmsor1Char"/>
    <w:qFormat/>
    <w:rsid w:val="00AF6E8D"/>
    <w:pPr>
      <w:keepNext/>
      <w:widowControl w:val="0"/>
      <w:outlineLvl w:val="0"/>
    </w:pPr>
    <w:rPr>
      <w:b/>
      <w:sz w:val="28"/>
    </w:rPr>
  </w:style>
  <w:style w:type="paragraph" w:styleId="Cmsor2">
    <w:name w:val="heading 2"/>
    <w:basedOn w:val="Norml"/>
    <w:next w:val="Norml"/>
    <w:qFormat/>
    <w:rsid w:val="00AF6E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rsid w:val="00AF6E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30152"/>
    <w:rPr>
      <w:b/>
      <w:sz w:val="28"/>
    </w:rPr>
  </w:style>
  <w:style w:type="paragraph" w:customStyle="1" w:styleId="Szvegtrzs21">
    <w:name w:val="Szövegtörzs 21"/>
    <w:basedOn w:val="Norml"/>
    <w:rsid w:val="00AF6E8D"/>
    <w:pPr>
      <w:jc w:val="both"/>
      <w:textAlignment w:val="auto"/>
    </w:pPr>
    <w:rPr>
      <w:sz w:val="24"/>
    </w:rPr>
  </w:style>
  <w:style w:type="paragraph" w:styleId="Szvegtrzs">
    <w:name w:val="Body Text"/>
    <w:basedOn w:val="Norml"/>
    <w:link w:val="SzvegtrzsChar"/>
    <w:rsid w:val="00AF6E8D"/>
    <w:pPr>
      <w:widowControl w:val="0"/>
      <w:jc w:val="both"/>
    </w:pPr>
    <w:rPr>
      <w:sz w:val="24"/>
    </w:rPr>
  </w:style>
  <w:style w:type="character" w:customStyle="1" w:styleId="SzvegtrzsChar">
    <w:name w:val="Szövegtörzs Char"/>
    <w:basedOn w:val="Bekezdsalapbettpusa"/>
    <w:link w:val="Szvegtrzs"/>
    <w:rsid w:val="00E60A59"/>
    <w:rPr>
      <w:sz w:val="24"/>
    </w:rPr>
  </w:style>
  <w:style w:type="paragraph" w:customStyle="1" w:styleId="Char">
    <w:name w:val="Char"/>
    <w:basedOn w:val="Norml"/>
    <w:rsid w:val="001F0C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table" w:styleId="Rcsostblzat">
    <w:name w:val="Table Grid"/>
    <w:basedOn w:val="Normltblzat"/>
    <w:rsid w:val="00C25A4D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semiHidden/>
    <w:rsid w:val="00A32511"/>
    <w:rPr>
      <w:rFonts w:ascii="Tahoma" w:hAnsi="Tahoma" w:cs="Tahoma"/>
      <w:sz w:val="16"/>
      <w:szCs w:val="16"/>
    </w:rPr>
  </w:style>
  <w:style w:type="paragraph" w:styleId="llb">
    <w:name w:val="footer"/>
    <w:basedOn w:val="Norml"/>
    <w:link w:val="llbChar"/>
    <w:rsid w:val="003E48D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llbChar">
    <w:name w:val="Élőláb Char"/>
    <w:basedOn w:val="Bekezdsalapbettpusa"/>
    <w:link w:val="llb"/>
    <w:rsid w:val="003E48D2"/>
    <w:rPr>
      <w:sz w:val="24"/>
      <w:szCs w:val="24"/>
    </w:rPr>
  </w:style>
  <w:style w:type="paragraph" w:styleId="Lbjegyzetszveg">
    <w:name w:val="footnote text"/>
    <w:basedOn w:val="Norml"/>
    <w:link w:val="LbjegyzetszvegChar"/>
    <w:rsid w:val="00E51779"/>
    <w:pPr>
      <w:overflowPunct/>
      <w:autoSpaceDE/>
      <w:autoSpaceDN/>
      <w:adjustRightInd/>
      <w:textAlignment w:val="auto"/>
    </w:pPr>
    <w:rPr>
      <w:bCs/>
    </w:rPr>
  </w:style>
  <w:style w:type="character" w:customStyle="1" w:styleId="LbjegyzetszvegChar">
    <w:name w:val="Lábjegyzetszöveg Char"/>
    <w:basedOn w:val="Bekezdsalapbettpusa"/>
    <w:link w:val="Lbjegyzetszveg"/>
    <w:rsid w:val="00E51779"/>
    <w:rPr>
      <w:bCs/>
    </w:rPr>
  </w:style>
  <w:style w:type="character" w:styleId="Lbjegyzet-hivatkozs">
    <w:name w:val="footnote reference"/>
    <w:basedOn w:val="Bekezdsalapbettpusa"/>
    <w:rsid w:val="00E51779"/>
    <w:rPr>
      <w:vertAlign w:val="superscript"/>
    </w:rPr>
  </w:style>
  <w:style w:type="paragraph" w:styleId="lfej">
    <w:name w:val="header"/>
    <w:basedOn w:val="Norml"/>
    <w:link w:val="lfejChar"/>
    <w:uiPriority w:val="99"/>
    <w:rsid w:val="00E5177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51779"/>
  </w:style>
  <w:style w:type="paragraph" w:styleId="Listaszerbekezds">
    <w:name w:val="List Paragraph"/>
    <w:basedOn w:val="Norml"/>
    <w:uiPriority w:val="34"/>
    <w:qFormat/>
    <w:rsid w:val="00D9434D"/>
    <w:pPr>
      <w:ind w:left="708"/>
    </w:pPr>
  </w:style>
  <w:style w:type="paragraph" w:styleId="NormlWeb">
    <w:name w:val="Normal (Web)"/>
    <w:basedOn w:val="Norml"/>
    <w:uiPriority w:val="99"/>
    <w:rsid w:val="00555F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Szvegtrzsbehzssal">
    <w:name w:val="Body Text Indent"/>
    <w:basedOn w:val="Norml"/>
    <w:link w:val="SzvegtrzsbehzssalChar"/>
    <w:rsid w:val="00FE252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FE252B"/>
  </w:style>
  <w:style w:type="paragraph" w:styleId="Szvegtrzs2">
    <w:name w:val="Body Text 2"/>
    <w:basedOn w:val="Norml"/>
    <w:link w:val="Szvegtrzs2Char"/>
    <w:rsid w:val="00FE252B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FE252B"/>
  </w:style>
  <w:style w:type="paragraph" w:styleId="Szvegtrzs3">
    <w:name w:val="Body Text 3"/>
    <w:basedOn w:val="Norml"/>
    <w:link w:val="Szvegtrzs3Char"/>
    <w:rsid w:val="00FE252B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rsid w:val="00FE252B"/>
    <w:rPr>
      <w:sz w:val="16"/>
      <w:szCs w:val="16"/>
    </w:rPr>
  </w:style>
  <w:style w:type="character" w:styleId="Hiperhivatkozs">
    <w:name w:val="Hyperlink"/>
    <w:basedOn w:val="Bekezdsalapbettpusa"/>
    <w:uiPriority w:val="99"/>
    <w:rsid w:val="007E74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1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C1D21-AAC7-4D54-BD6C-8DF5186D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3508</Words>
  <Characters>24206</Characters>
  <Application>Microsoft Office Word</Application>
  <DocSecurity>0</DocSecurity>
  <Lines>201</Lines>
  <Paragraphs>55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Döntéshozatal: egyszerű többség</vt:lpstr>
    </vt:vector>
  </TitlesOfParts>
  <Company>Városi Önkormányzat Polg. Hiv.</Company>
  <LinksUpToDate>false</LinksUpToDate>
  <CharactersWithSpaces>27659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Döntéshozatal: egyszerű többség</dc:title>
  <dc:creator>Műszaki Oszt.</dc:creator>
  <cp:lastModifiedBy>Ildikó</cp:lastModifiedBy>
  <cp:revision>2</cp:revision>
  <cp:lastPrinted>2014-12-12T10:43:00Z</cp:lastPrinted>
  <dcterms:created xsi:type="dcterms:W3CDTF">2014-12-12T11:39:00Z</dcterms:created>
  <dcterms:modified xsi:type="dcterms:W3CDTF">2014-12-12T11:39:00Z</dcterms:modified>
</cp:coreProperties>
</file>